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445FAA">
      <w:pPr>
        <w:spacing w:after="0" w:line="240" w:lineRule="auto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F27C49">
        <w:rPr>
          <w:b/>
          <w:bCs/>
        </w:rPr>
        <w:t>0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F27C49">
        <w:rPr>
          <w:b/>
          <w:bCs/>
        </w:rPr>
        <w:t>abril</w:t>
      </w:r>
      <w:r>
        <w:rPr>
          <w:b/>
          <w:bCs/>
        </w:rPr>
        <w:t>, 201</w:t>
      </w:r>
      <w:r w:rsidR="00E97F44">
        <w:rPr>
          <w:b/>
          <w:bCs/>
        </w:rPr>
        <w:t>5</w:t>
      </w:r>
    </w:p>
    <w:p w:rsidR="00995EC4" w:rsidRDefault="00995EC4" w:rsidP="00995EC4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F27C49" w:rsidP="000A64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F27C49" w:rsidP="00F154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B306D" w:rsidRDefault="00445FAA" w:rsidP="00AB31AE">
      <w:pPr>
        <w:spacing w:before="240"/>
        <w:jc w:val="center"/>
        <w:rPr>
          <w:b/>
          <w:bCs/>
        </w:rPr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BF60" wp14:editId="41C6B5BE">
                <wp:simplePos x="0" y="0"/>
                <wp:positionH relativeFrom="column">
                  <wp:posOffset>3615055</wp:posOffset>
                </wp:positionH>
                <wp:positionV relativeFrom="paragraph">
                  <wp:posOffset>116205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4.65pt;margin-top:9.1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</w:p>
    <w:p w:rsidR="00E059E0" w:rsidRDefault="00B53870" w:rsidP="00445FAA">
      <w:r>
        <w:tab/>
      </w:r>
      <w:r w:rsidR="00445FAA">
        <w:rPr>
          <w:noProof/>
          <w:lang w:eastAsia="es-GT"/>
        </w:rPr>
        <w:drawing>
          <wp:inline distT="0" distB="0" distL="0" distR="0" wp14:anchorId="2422299C" wp14:editId="4DA30B5B">
            <wp:extent cx="3667125" cy="19526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ab/>
      </w:r>
      <w:bookmarkStart w:id="0" w:name="_GoBack"/>
      <w:bookmarkEnd w:id="0"/>
    </w:p>
    <w:sectPr w:rsidR="00E059E0" w:rsidSect="00AB31AE">
      <w:headerReference w:type="default" r:id="rId9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F" w:rsidRDefault="008C770F" w:rsidP="002B306D">
      <w:pPr>
        <w:spacing w:after="0" w:line="240" w:lineRule="auto"/>
      </w:pPr>
      <w:r>
        <w:separator/>
      </w:r>
    </w:p>
  </w:endnote>
  <w:endnote w:type="continuationSeparator" w:id="0">
    <w:p w:rsidR="008C770F" w:rsidRDefault="008C770F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F" w:rsidRDefault="008C770F" w:rsidP="002B306D">
      <w:pPr>
        <w:spacing w:after="0" w:line="240" w:lineRule="auto"/>
      </w:pPr>
      <w:r>
        <w:separator/>
      </w:r>
    </w:p>
  </w:footnote>
  <w:footnote w:type="continuationSeparator" w:id="0">
    <w:p w:rsidR="008C770F" w:rsidRDefault="008C770F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2B306D" w:rsidP="002B30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2F29F70" wp14:editId="40DB6DB2">
          <wp:simplePos x="0" y="0"/>
          <wp:positionH relativeFrom="column">
            <wp:posOffset>3221990</wp:posOffset>
          </wp:positionH>
          <wp:positionV relativeFrom="paragraph">
            <wp:posOffset>-137795</wp:posOffset>
          </wp:positionV>
          <wp:extent cx="1872615" cy="570865"/>
          <wp:effectExtent l="0" t="0" r="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  <w:jc w:val="center"/>
      <w:rPr>
        <w:rFonts w:cs="Arial"/>
        <w:b/>
        <w:sz w:val="20"/>
        <w:szCs w:val="20"/>
        <w:lang w:val="es-MX"/>
      </w:rPr>
    </w:pPr>
    <w:r w:rsidRPr="00407101">
      <w:rPr>
        <w:rFonts w:cs="Arial"/>
        <w:b/>
        <w:sz w:val="20"/>
        <w:szCs w:val="20"/>
        <w:lang w:val="es-MX"/>
      </w:rPr>
      <w:t>SECRETARÍA TÉCNICA DEL CONSEJO NACIONAL DE SEGURIDAD</w:t>
    </w:r>
  </w:p>
  <w:p w:rsidR="002B306D" w:rsidRDefault="002B306D" w:rsidP="002B306D">
    <w:pPr>
      <w:pStyle w:val="Encabezado"/>
      <w:jc w:val="center"/>
    </w:pPr>
    <w:r>
      <w:rPr>
        <w:rFonts w:cs="Arial"/>
        <w:b/>
        <w:sz w:val="20"/>
        <w:szCs w:val="20"/>
        <w:lang w:val="es-MX"/>
      </w:rPr>
      <w:t>Guatemala, C.A.</w:t>
    </w:r>
  </w:p>
  <w:p w:rsidR="002B306D" w:rsidRDefault="002B3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8143B"/>
    <w:rsid w:val="002862AA"/>
    <w:rsid w:val="002B306D"/>
    <w:rsid w:val="002C3667"/>
    <w:rsid w:val="002E5C11"/>
    <w:rsid w:val="00361FBF"/>
    <w:rsid w:val="00445FAA"/>
    <w:rsid w:val="004561F0"/>
    <w:rsid w:val="004830F2"/>
    <w:rsid w:val="004D242A"/>
    <w:rsid w:val="00614BB5"/>
    <w:rsid w:val="00647EBB"/>
    <w:rsid w:val="0066584C"/>
    <w:rsid w:val="00874304"/>
    <w:rsid w:val="008837B8"/>
    <w:rsid w:val="00891453"/>
    <w:rsid w:val="008A3D0D"/>
    <w:rsid w:val="008A6594"/>
    <w:rsid w:val="008C1070"/>
    <w:rsid w:val="008C770F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E4AB7"/>
    <w:rsid w:val="00E059E0"/>
    <w:rsid w:val="00E17924"/>
    <w:rsid w:val="00E4719B"/>
    <w:rsid w:val="00E97F44"/>
    <w:rsid w:val="00F154A1"/>
    <w:rsid w:val="00F27C49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EC5B-0463-4B55-AF1C-6C3EFF9B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3</cp:revision>
  <cp:lastPrinted>2014-08-28T14:44:00Z</cp:lastPrinted>
  <dcterms:created xsi:type="dcterms:W3CDTF">2015-05-18T18:22:00Z</dcterms:created>
  <dcterms:modified xsi:type="dcterms:W3CDTF">2015-05-18T18:28:00Z</dcterms:modified>
</cp:coreProperties>
</file>