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D36" w:rsidRDefault="00480D36" w:rsidP="00FA0D5A">
      <w:pPr>
        <w:spacing w:after="0" w:line="240" w:lineRule="auto"/>
        <w:jc w:val="center"/>
        <w:rPr>
          <w:b/>
          <w:sz w:val="32"/>
          <w:szCs w:val="28"/>
          <w:u w:val="single"/>
        </w:rPr>
      </w:pPr>
    </w:p>
    <w:p w:rsidR="00FA0D5A" w:rsidRDefault="00B84CEA" w:rsidP="00FA0D5A">
      <w:pPr>
        <w:spacing w:after="0" w:line="240" w:lineRule="auto"/>
        <w:jc w:val="center"/>
        <w:rPr>
          <w:b/>
          <w:sz w:val="32"/>
          <w:szCs w:val="28"/>
          <w:u w:val="single"/>
        </w:rPr>
      </w:pPr>
      <w:r w:rsidRPr="003C74EA">
        <w:rPr>
          <w:b/>
          <w:sz w:val="32"/>
          <w:szCs w:val="28"/>
          <w:u w:val="single"/>
        </w:rPr>
        <w:t>AGENDA</w:t>
      </w:r>
      <w:r w:rsidR="00582C42">
        <w:rPr>
          <w:b/>
          <w:sz w:val="32"/>
          <w:szCs w:val="28"/>
          <w:u w:val="single"/>
        </w:rPr>
        <w:t xml:space="preserve"> Y AYUDA DE MEMORIA</w:t>
      </w:r>
    </w:p>
    <w:p w:rsidR="002C4E50" w:rsidRDefault="00B1780B" w:rsidP="005759FC">
      <w:pPr>
        <w:pStyle w:val="Ttulo1"/>
      </w:pPr>
      <w:r>
        <w:t>I</w:t>
      </w:r>
      <w:r w:rsidR="00513047">
        <w:t>I</w:t>
      </w:r>
      <w:r w:rsidR="00FC049F">
        <w:t>I</w:t>
      </w:r>
      <w:r>
        <w:t xml:space="preserve"> Capacitación </w:t>
      </w:r>
    </w:p>
    <w:p w:rsidR="00781CDF" w:rsidRDefault="00B1780B" w:rsidP="007760FC">
      <w:pPr>
        <w:spacing w:after="0" w:line="240" w:lineRule="auto"/>
        <w:jc w:val="center"/>
        <w:rPr>
          <w:b/>
          <w:sz w:val="28"/>
          <w:szCs w:val="28"/>
        </w:rPr>
      </w:pPr>
      <w:r>
        <w:rPr>
          <w:b/>
          <w:sz w:val="28"/>
          <w:szCs w:val="28"/>
        </w:rPr>
        <w:t xml:space="preserve">“Fortalecimiento de las Unidades de Información Pública </w:t>
      </w:r>
    </w:p>
    <w:p w:rsidR="00B1780B" w:rsidRPr="00684837" w:rsidRDefault="00B1780B" w:rsidP="007760FC">
      <w:pPr>
        <w:spacing w:after="0" w:line="240" w:lineRule="auto"/>
        <w:jc w:val="center"/>
        <w:rPr>
          <w:b/>
          <w:sz w:val="28"/>
          <w:szCs w:val="28"/>
        </w:rPr>
      </w:pPr>
      <w:proofErr w:type="gramStart"/>
      <w:r>
        <w:rPr>
          <w:b/>
          <w:sz w:val="28"/>
          <w:szCs w:val="28"/>
        </w:rPr>
        <w:t>del</w:t>
      </w:r>
      <w:proofErr w:type="gramEnd"/>
      <w:r>
        <w:rPr>
          <w:b/>
          <w:sz w:val="28"/>
          <w:szCs w:val="28"/>
        </w:rPr>
        <w:t xml:space="preserve"> Sistema Nacional de Seguridad”</w:t>
      </w:r>
    </w:p>
    <w:p w:rsidR="00287CDB" w:rsidRDefault="00602133" w:rsidP="007760FC">
      <w:pPr>
        <w:spacing w:after="0" w:line="240" w:lineRule="auto"/>
        <w:jc w:val="center"/>
        <w:rPr>
          <w:b/>
          <w:sz w:val="28"/>
          <w:szCs w:val="28"/>
        </w:rPr>
      </w:pPr>
      <w:r>
        <w:rPr>
          <w:b/>
          <w:sz w:val="28"/>
          <w:szCs w:val="28"/>
        </w:rPr>
        <w:t>Proceso de cumplimiento del</w:t>
      </w:r>
      <w:r w:rsidR="002C4E50" w:rsidRPr="00684837">
        <w:rPr>
          <w:b/>
          <w:sz w:val="28"/>
          <w:szCs w:val="28"/>
        </w:rPr>
        <w:t xml:space="preserve"> 4º. Plan de Acción Nacional de </w:t>
      </w:r>
    </w:p>
    <w:p w:rsidR="002C4E50" w:rsidRDefault="002C4E50" w:rsidP="007760FC">
      <w:pPr>
        <w:spacing w:after="0" w:line="240" w:lineRule="auto"/>
        <w:jc w:val="center"/>
        <w:rPr>
          <w:b/>
          <w:sz w:val="28"/>
          <w:szCs w:val="28"/>
        </w:rPr>
      </w:pPr>
      <w:r w:rsidRPr="00684837">
        <w:rPr>
          <w:b/>
          <w:sz w:val="28"/>
          <w:szCs w:val="28"/>
        </w:rPr>
        <w:t>Gobierno Abierto 2018-2020</w:t>
      </w:r>
    </w:p>
    <w:p w:rsidR="00781CDF" w:rsidRPr="00684837" w:rsidRDefault="00781CDF" w:rsidP="007760FC">
      <w:pPr>
        <w:spacing w:after="0" w:line="240" w:lineRule="auto"/>
        <w:jc w:val="center"/>
        <w:rPr>
          <w:b/>
          <w:sz w:val="28"/>
          <w:szCs w:val="28"/>
        </w:rPr>
      </w:pPr>
      <w:r>
        <w:rPr>
          <w:b/>
          <w:sz w:val="28"/>
          <w:szCs w:val="28"/>
        </w:rPr>
        <w:t>Compromiso 6, hito 8</w:t>
      </w:r>
    </w:p>
    <w:p w:rsidR="00884AFF" w:rsidRPr="008641FB" w:rsidRDefault="00781CDF" w:rsidP="007760FC">
      <w:pPr>
        <w:spacing w:after="0" w:line="240" w:lineRule="auto"/>
        <w:jc w:val="center"/>
        <w:rPr>
          <w:bCs/>
          <w:shd w:val="clear" w:color="auto" w:fill="FFFFFF"/>
        </w:rPr>
      </w:pPr>
      <w:r>
        <w:rPr>
          <w:shd w:val="clear" w:color="auto" w:fill="FFFFFF"/>
        </w:rPr>
        <w:t>Secretaría Técnica del Consejo Nacional de Seguridad</w:t>
      </w:r>
      <w:r w:rsidR="002C4E50" w:rsidRPr="008641FB">
        <w:rPr>
          <w:shd w:val="clear" w:color="auto" w:fill="FFFFFF"/>
        </w:rPr>
        <w:t xml:space="preserve">, </w:t>
      </w:r>
      <w:r w:rsidR="00FC049F">
        <w:rPr>
          <w:shd w:val="clear" w:color="auto" w:fill="FFFFFF"/>
        </w:rPr>
        <w:t>24</w:t>
      </w:r>
      <w:r w:rsidR="00884AFF" w:rsidRPr="008641FB">
        <w:rPr>
          <w:shd w:val="clear" w:color="auto" w:fill="FFFFFF"/>
        </w:rPr>
        <w:t xml:space="preserve"> de </w:t>
      </w:r>
      <w:r w:rsidR="00FC049F">
        <w:rPr>
          <w:shd w:val="clear" w:color="auto" w:fill="FFFFFF"/>
        </w:rPr>
        <w:t>septiembre</w:t>
      </w:r>
      <w:r w:rsidR="00AC2D2F" w:rsidRPr="008641FB">
        <w:rPr>
          <w:shd w:val="clear" w:color="auto" w:fill="FFFFFF"/>
        </w:rPr>
        <w:t xml:space="preserve"> de 2019</w:t>
      </w:r>
      <w:r w:rsidR="002C4E50" w:rsidRPr="008641FB">
        <w:rPr>
          <w:shd w:val="clear" w:color="auto" w:fill="FFFFFF"/>
        </w:rPr>
        <w:t xml:space="preserve"> </w:t>
      </w:r>
    </w:p>
    <w:p w:rsidR="002C4E50" w:rsidRDefault="00B35F60" w:rsidP="007760FC">
      <w:pPr>
        <w:spacing w:after="0" w:line="240" w:lineRule="auto"/>
        <w:jc w:val="center"/>
        <w:rPr>
          <w:spacing w:val="15"/>
          <w:shd w:val="clear" w:color="auto" w:fill="FFFFFF"/>
        </w:rPr>
      </w:pPr>
      <w:r>
        <w:rPr>
          <w:spacing w:val="15"/>
          <w:shd w:val="clear" w:color="auto" w:fill="FFFFFF"/>
        </w:rPr>
        <w:t>0</w:t>
      </w:r>
      <w:r w:rsidR="00FC049F">
        <w:rPr>
          <w:spacing w:val="15"/>
          <w:shd w:val="clear" w:color="auto" w:fill="FFFFFF"/>
        </w:rPr>
        <w:t>9</w:t>
      </w:r>
      <w:r w:rsidR="00AC2D2F">
        <w:rPr>
          <w:spacing w:val="15"/>
          <w:shd w:val="clear" w:color="auto" w:fill="FFFFFF"/>
        </w:rPr>
        <w:t>:</w:t>
      </w:r>
      <w:r w:rsidR="00FC049F">
        <w:rPr>
          <w:spacing w:val="15"/>
          <w:shd w:val="clear" w:color="auto" w:fill="FFFFFF"/>
        </w:rPr>
        <w:t>0</w:t>
      </w:r>
      <w:r w:rsidR="00781CDF">
        <w:rPr>
          <w:spacing w:val="15"/>
          <w:shd w:val="clear" w:color="auto" w:fill="FFFFFF"/>
        </w:rPr>
        <w:t>0</w:t>
      </w:r>
      <w:r w:rsidR="002C4E50" w:rsidRPr="00683A40">
        <w:rPr>
          <w:spacing w:val="15"/>
          <w:shd w:val="clear" w:color="auto" w:fill="FFFFFF"/>
        </w:rPr>
        <w:t xml:space="preserve"> a </w:t>
      </w:r>
      <w:r w:rsidR="002C4E50" w:rsidRPr="00C115B2">
        <w:rPr>
          <w:spacing w:val="15"/>
          <w:shd w:val="clear" w:color="auto" w:fill="FFFFFF"/>
        </w:rPr>
        <w:t>1</w:t>
      </w:r>
      <w:r w:rsidR="00FC049F">
        <w:rPr>
          <w:spacing w:val="15"/>
          <w:shd w:val="clear" w:color="auto" w:fill="FFFFFF"/>
        </w:rPr>
        <w:t>2</w:t>
      </w:r>
      <w:r w:rsidR="002C4E50" w:rsidRPr="00C115B2">
        <w:rPr>
          <w:spacing w:val="15"/>
          <w:shd w:val="clear" w:color="auto" w:fill="FFFFFF"/>
        </w:rPr>
        <w:t>:00 horas</w:t>
      </w:r>
    </w:p>
    <w:p w:rsidR="00781CDF" w:rsidRDefault="00781CDF" w:rsidP="007760FC">
      <w:pPr>
        <w:spacing w:after="0" w:line="240" w:lineRule="auto"/>
        <w:jc w:val="center"/>
        <w:rPr>
          <w:rFonts w:ascii="Tahoma" w:hAnsi="Tahoma" w:cs="Tahoma"/>
          <w:b/>
          <w:bCs/>
          <w:color w:val="000080"/>
          <w:spacing w:val="15"/>
          <w:sz w:val="15"/>
          <w:shd w:val="clear" w:color="auto" w:fill="FFFFFF"/>
        </w:rPr>
      </w:pPr>
    </w:p>
    <w:p w:rsidR="00D32107" w:rsidRPr="00181CB1" w:rsidRDefault="00D32107" w:rsidP="00C46EE4">
      <w:pPr>
        <w:spacing w:after="0" w:line="240" w:lineRule="auto"/>
        <w:jc w:val="center"/>
        <w:rPr>
          <w:b/>
          <w:sz w:val="18"/>
        </w:rPr>
      </w:pPr>
    </w:p>
    <w:tbl>
      <w:tblPr>
        <w:tblStyle w:val="Tablaconcuadrcula"/>
        <w:tblW w:w="4938" w:type="pct"/>
        <w:jc w:val="center"/>
        <w:tblLook w:val="04A0" w:firstRow="1" w:lastRow="0" w:firstColumn="1" w:lastColumn="0" w:noHBand="0" w:noVBand="1"/>
      </w:tblPr>
      <w:tblGrid>
        <w:gridCol w:w="1570"/>
        <w:gridCol w:w="8268"/>
      </w:tblGrid>
      <w:tr w:rsidR="00287CDB" w:rsidRPr="008641FB" w:rsidTr="00DD15EB">
        <w:trPr>
          <w:trHeight w:val="359"/>
          <w:jc w:val="center"/>
        </w:trPr>
        <w:tc>
          <w:tcPr>
            <w:tcW w:w="798" w:type="pct"/>
            <w:shd w:val="clear" w:color="auto" w:fill="C6D9F1" w:themeFill="text2" w:themeFillTint="33"/>
            <w:vAlign w:val="center"/>
          </w:tcPr>
          <w:p w:rsidR="00CA37FA" w:rsidRPr="008641FB" w:rsidRDefault="00CA37FA" w:rsidP="005F3752">
            <w:pPr>
              <w:spacing w:line="240" w:lineRule="exact"/>
              <w:jc w:val="center"/>
              <w:rPr>
                <w:b/>
                <w:spacing w:val="-20"/>
                <w:sz w:val="28"/>
                <w:szCs w:val="24"/>
              </w:rPr>
            </w:pPr>
            <w:r w:rsidRPr="008641FB">
              <w:rPr>
                <w:b/>
                <w:spacing w:val="-20"/>
                <w:sz w:val="28"/>
                <w:szCs w:val="24"/>
              </w:rPr>
              <w:t xml:space="preserve">Hora </w:t>
            </w:r>
          </w:p>
        </w:tc>
        <w:tc>
          <w:tcPr>
            <w:tcW w:w="4202" w:type="pct"/>
            <w:shd w:val="clear" w:color="auto" w:fill="C6D9F1" w:themeFill="text2" w:themeFillTint="33"/>
            <w:vAlign w:val="center"/>
          </w:tcPr>
          <w:p w:rsidR="00CA37FA" w:rsidRPr="008641FB" w:rsidRDefault="00CA37FA" w:rsidP="005F3752">
            <w:pPr>
              <w:spacing w:line="240" w:lineRule="exact"/>
              <w:jc w:val="center"/>
              <w:rPr>
                <w:b/>
                <w:spacing w:val="-20"/>
                <w:sz w:val="28"/>
                <w:szCs w:val="24"/>
              </w:rPr>
            </w:pPr>
            <w:r w:rsidRPr="008641FB">
              <w:rPr>
                <w:b/>
                <w:spacing w:val="-20"/>
                <w:sz w:val="28"/>
                <w:szCs w:val="24"/>
              </w:rPr>
              <w:t xml:space="preserve">Actividad </w:t>
            </w:r>
          </w:p>
        </w:tc>
      </w:tr>
      <w:tr w:rsidR="00CA37FA" w:rsidRPr="008641FB" w:rsidTr="00DD15EB">
        <w:trPr>
          <w:trHeight w:val="452"/>
          <w:jc w:val="center"/>
        </w:trPr>
        <w:tc>
          <w:tcPr>
            <w:tcW w:w="798" w:type="pct"/>
            <w:shd w:val="clear" w:color="auto" w:fill="auto"/>
            <w:vAlign w:val="center"/>
          </w:tcPr>
          <w:p w:rsidR="00CA37FA" w:rsidRPr="008641FB" w:rsidRDefault="00781CDF" w:rsidP="00FC049F">
            <w:pPr>
              <w:spacing w:line="240" w:lineRule="exact"/>
              <w:jc w:val="center"/>
              <w:rPr>
                <w:sz w:val="22"/>
                <w:szCs w:val="24"/>
              </w:rPr>
            </w:pPr>
            <w:r>
              <w:rPr>
                <w:sz w:val="22"/>
                <w:szCs w:val="24"/>
              </w:rPr>
              <w:t>0</w:t>
            </w:r>
            <w:r w:rsidR="00FC049F">
              <w:rPr>
                <w:sz w:val="22"/>
                <w:szCs w:val="24"/>
              </w:rPr>
              <w:t>9</w:t>
            </w:r>
            <w:r>
              <w:rPr>
                <w:sz w:val="22"/>
                <w:szCs w:val="24"/>
              </w:rPr>
              <w:t>:</w:t>
            </w:r>
            <w:r w:rsidR="00FC049F">
              <w:rPr>
                <w:sz w:val="22"/>
                <w:szCs w:val="24"/>
              </w:rPr>
              <w:t>1</w:t>
            </w:r>
            <w:r>
              <w:rPr>
                <w:sz w:val="22"/>
                <w:szCs w:val="24"/>
              </w:rPr>
              <w:t>0</w:t>
            </w:r>
            <w:r w:rsidR="00FC049F">
              <w:rPr>
                <w:sz w:val="22"/>
                <w:szCs w:val="24"/>
              </w:rPr>
              <w:t>-09:20</w:t>
            </w:r>
          </w:p>
        </w:tc>
        <w:tc>
          <w:tcPr>
            <w:tcW w:w="4202" w:type="pct"/>
            <w:shd w:val="clear" w:color="auto" w:fill="auto"/>
            <w:vAlign w:val="center"/>
          </w:tcPr>
          <w:p w:rsidR="00480D36" w:rsidRPr="00480D36" w:rsidRDefault="00480D36" w:rsidP="00480D36">
            <w:pPr>
              <w:pStyle w:val="Prrafodelista"/>
              <w:spacing w:after="160" w:line="259" w:lineRule="auto"/>
              <w:rPr>
                <w:sz w:val="22"/>
                <w:szCs w:val="24"/>
              </w:rPr>
            </w:pPr>
          </w:p>
          <w:p w:rsidR="00CA37FA" w:rsidRPr="00781CDF" w:rsidRDefault="00054991" w:rsidP="00054991">
            <w:pPr>
              <w:pStyle w:val="Prrafodelista"/>
              <w:numPr>
                <w:ilvl w:val="0"/>
                <w:numId w:val="30"/>
              </w:numPr>
              <w:spacing w:after="160" w:line="259" w:lineRule="auto"/>
              <w:rPr>
                <w:sz w:val="22"/>
                <w:szCs w:val="24"/>
              </w:rPr>
            </w:pPr>
            <w:r w:rsidRPr="00D128E4">
              <w:rPr>
                <w:lang w:val="es-ES"/>
              </w:rPr>
              <w:t>Bienvenida</w:t>
            </w:r>
          </w:p>
          <w:p w:rsidR="00781CDF" w:rsidRDefault="00582C42" w:rsidP="00781CDF">
            <w:pPr>
              <w:pStyle w:val="Prrafodelista"/>
              <w:spacing w:after="160" w:line="259" w:lineRule="auto"/>
              <w:rPr>
                <w:lang w:val="es-ES"/>
              </w:rPr>
            </w:pPr>
            <w:r>
              <w:rPr>
                <w:lang w:val="es-ES"/>
              </w:rPr>
              <w:t>Subc</w:t>
            </w:r>
            <w:r w:rsidR="00FC049F">
              <w:rPr>
                <w:lang w:val="es-ES"/>
              </w:rPr>
              <w:t>oordinador</w:t>
            </w:r>
            <w:r w:rsidR="00781CDF">
              <w:rPr>
                <w:lang w:val="es-ES"/>
              </w:rPr>
              <w:t xml:space="preserve"> de la Secretaría Técnica del Consejo Nacional de Seguridad</w:t>
            </w:r>
          </w:p>
          <w:p w:rsidR="00781CDF" w:rsidRPr="008641FB" w:rsidRDefault="00FC049F" w:rsidP="00582C42">
            <w:pPr>
              <w:pStyle w:val="Prrafodelista"/>
              <w:spacing w:after="160" w:line="259" w:lineRule="auto"/>
              <w:rPr>
                <w:sz w:val="22"/>
                <w:szCs w:val="24"/>
              </w:rPr>
            </w:pPr>
            <w:r>
              <w:rPr>
                <w:lang w:val="es-ES"/>
              </w:rPr>
              <w:t xml:space="preserve">Magíster </w:t>
            </w:r>
            <w:r w:rsidR="00582C42">
              <w:rPr>
                <w:lang w:val="es-ES"/>
              </w:rPr>
              <w:t>Eduardo Spiegeler</w:t>
            </w:r>
          </w:p>
        </w:tc>
      </w:tr>
      <w:tr w:rsidR="003C645C" w:rsidRPr="008641FB" w:rsidTr="00DD15EB">
        <w:trPr>
          <w:trHeight w:val="452"/>
          <w:jc w:val="center"/>
        </w:trPr>
        <w:tc>
          <w:tcPr>
            <w:tcW w:w="798" w:type="pct"/>
            <w:shd w:val="clear" w:color="auto" w:fill="auto"/>
            <w:vAlign w:val="center"/>
          </w:tcPr>
          <w:p w:rsidR="003C645C" w:rsidRDefault="00FC049F" w:rsidP="00FC049F">
            <w:pPr>
              <w:spacing w:line="240" w:lineRule="exact"/>
              <w:jc w:val="center"/>
              <w:rPr>
                <w:sz w:val="22"/>
                <w:szCs w:val="24"/>
              </w:rPr>
            </w:pPr>
            <w:r>
              <w:rPr>
                <w:sz w:val="22"/>
                <w:szCs w:val="24"/>
              </w:rPr>
              <w:t>9</w:t>
            </w:r>
            <w:r w:rsidR="00513047">
              <w:rPr>
                <w:sz w:val="22"/>
                <w:szCs w:val="24"/>
              </w:rPr>
              <w:t>:</w:t>
            </w:r>
            <w:r>
              <w:rPr>
                <w:sz w:val="22"/>
                <w:szCs w:val="24"/>
              </w:rPr>
              <w:t>2</w:t>
            </w:r>
            <w:r w:rsidR="00513047">
              <w:rPr>
                <w:sz w:val="22"/>
                <w:szCs w:val="24"/>
              </w:rPr>
              <w:t>0-1</w:t>
            </w:r>
            <w:r>
              <w:rPr>
                <w:sz w:val="22"/>
                <w:szCs w:val="24"/>
              </w:rPr>
              <w:t>1</w:t>
            </w:r>
            <w:r w:rsidR="00513047">
              <w:rPr>
                <w:sz w:val="22"/>
                <w:szCs w:val="24"/>
              </w:rPr>
              <w:t>:</w:t>
            </w:r>
            <w:r>
              <w:rPr>
                <w:sz w:val="22"/>
                <w:szCs w:val="24"/>
              </w:rPr>
              <w:t>2</w:t>
            </w:r>
            <w:r w:rsidR="00513047">
              <w:rPr>
                <w:sz w:val="22"/>
                <w:szCs w:val="24"/>
              </w:rPr>
              <w:t>0</w:t>
            </w:r>
          </w:p>
        </w:tc>
        <w:tc>
          <w:tcPr>
            <w:tcW w:w="4202" w:type="pct"/>
            <w:shd w:val="clear" w:color="auto" w:fill="auto"/>
            <w:vAlign w:val="center"/>
          </w:tcPr>
          <w:p w:rsidR="00CC73EE" w:rsidRDefault="00CC73EE" w:rsidP="00CC73EE">
            <w:pPr>
              <w:pStyle w:val="Prrafodelista"/>
              <w:spacing w:after="160" w:line="259" w:lineRule="auto"/>
              <w:rPr>
                <w:lang w:val="es-ES"/>
              </w:rPr>
            </w:pPr>
          </w:p>
          <w:p w:rsidR="00CC73EE" w:rsidRPr="00471598" w:rsidRDefault="00781CDF" w:rsidP="00471598">
            <w:pPr>
              <w:pStyle w:val="Ttulo2"/>
              <w:outlineLvl w:val="1"/>
            </w:pPr>
            <w:r w:rsidRPr="00471598">
              <w:t>Presentación</w:t>
            </w:r>
            <w:r w:rsidR="009436E5" w:rsidRPr="00471598">
              <w:t xml:space="preserve"> Doctor Rafael </w:t>
            </w:r>
            <w:proofErr w:type="spellStart"/>
            <w:r w:rsidR="009436E5" w:rsidRPr="00471598">
              <w:t>Poitevin</w:t>
            </w:r>
            <w:proofErr w:type="spellEnd"/>
          </w:p>
          <w:p w:rsidR="001E6A8A" w:rsidRPr="00471598" w:rsidRDefault="009436E5" w:rsidP="00471598">
            <w:pPr>
              <w:spacing w:after="160" w:line="259" w:lineRule="auto"/>
              <w:rPr>
                <w:b/>
                <w:lang w:val="es-ES"/>
              </w:rPr>
            </w:pPr>
            <w:r w:rsidRPr="00471598">
              <w:rPr>
                <w:b/>
                <w:lang w:val="es-ES"/>
              </w:rPr>
              <w:t xml:space="preserve">Director responsable de equipo en Fundación </w:t>
            </w:r>
            <w:proofErr w:type="spellStart"/>
            <w:r w:rsidRPr="00471598">
              <w:rPr>
                <w:b/>
                <w:lang w:val="es-ES"/>
              </w:rPr>
              <w:t>Prosperiti</w:t>
            </w:r>
            <w:proofErr w:type="spellEnd"/>
            <w:r w:rsidRPr="00471598">
              <w:rPr>
                <w:b/>
                <w:lang w:val="es-ES"/>
              </w:rPr>
              <w:t xml:space="preserve"> </w:t>
            </w:r>
            <w:proofErr w:type="spellStart"/>
            <w:r w:rsidRPr="00471598">
              <w:rPr>
                <w:b/>
                <w:lang w:val="es-ES"/>
              </w:rPr>
              <w:t>Guatecivica</w:t>
            </w:r>
            <w:proofErr w:type="spellEnd"/>
            <w:r w:rsidR="00480D36" w:rsidRPr="00471598">
              <w:rPr>
                <w:b/>
                <w:lang w:val="es-ES"/>
              </w:rPr>
              <w:t>.</w:t>
            </w:r>
          </w:p>
          <w:p w:rsidR="00582C42" w:rsidRDefault="00582C42" w:rsidP="00582C42">
            <w:pPr>
              <w:spacing w:after="160" w:line="259" w:lineRule="auto"/>
              <w:rPr>
                <w:lang w:val="es-ES"/>
              </w:rPr>
            </w:pPr>
            <w:r>
              <w:rPr>
                <w:lang w:val="es-ES"/>
              </w:rPr>
              <w:t xml:space="preserve">La tercera capacitación sobre el </w:t>
            </w:r>
            <w:r w:rsidRPr="00582C42">
              <w:rPr>
                <w:lang w:val="es-ES"/>
              </w:rPr>
              <w:t>“Fortalecimiento de las Unidades de Información Pública del Sistema Nacional de Seguridad”</w:t>
            </w:r>
            <w:r>
              <w:rPr>
                <w:lang w:val="es-ES"/>
              </w:rPr>
              <w:t>, se enfocó en los siguientes temas:</w:t>
            </w:r>
          </w:p>
          <w:p w:rsidR="00582C42" w:rsidRDefault="00582C42" w:rsidP="00582C42">
            <w:pPr>
              <w:pStyle w:val="Prrafodelista"/>
              <w:spacing w:after="160" w:line="259" w:lineRule="auto"/>
              <w:rPr>
                <w:lang w:val="es-ES"/>
              </w:rPr>
            </w:pPr>
            <w:r>
              <w:rPr>
                <w:lang w:val="es-ES"/>
              </w:rPr>
              <w:t>Temas:</w:t>
            </w:r>
          </w:p>
          <w:p w:rsidR="00582C42" w:rsidRPr="00FC049F" w:rsidRDefault="00582C42" w:rsidP="00582C42">
            <w:pPr>
              <w:pStyle w:val="Prrafodelista"/>
              <w:numPr>
                <w:ilvl w:val="0"/>
                <w:numId w:val="33"/>
              </w:numPr>
              <w:tabs>
                <w:tab w:val="left" w:pos="3495"/>
              </w:tabs>
              <w:rPr>
                <w:rFonts w:cs="Times New Roman"/>
              </w:rPr>
            </w:pPr>
            <w:r w:rsidRPr="00FC049F">
              <w:rPr>
                <w:rFonts w:cs="Times New Roman"/>
              </w:rPr>
              <w:t>Obligación de la Unidad de Información Pública</w:t>
            </w:r>
            <w:r>
              <w:rPr>
                <w:rFonts w:cs="Times New Roman"/>
              </w:rPr>
              <w:t>.</w:t>
            </w:r>
            <w:r w:rsidRPr="00FC049F">
              <w:rPr>
                <w:rFonts w:cs="Times New Roman"/>
              </w:rPr>
              <w:t xml:space="preserve"> </w:t>
            </w:r>
          </w:p>
          <w:p w:rsidR="00582C42" w:rsidRPr="00FC049F" w:rsidRDefault="00582C42" w:rsidP="00582C42">
            <w:pPr>
              <w:pStyle w:val="Prrafodelista"/>
              <w:numPr>
                <w:ilvl w:val="0"/>
                <w:numId w:val="33"/>
              </w:numPr>
              <w:tabs>
                <w:tab w:val="left" w:pos="3495"/>
              </w:tabs>
              <w:rPr>
                <w:rFonts w:cs="Times New Roman"/>
              </w:rPr>
            </w:pPr>
            <w:r w:rsidRPr="00FC049F">
              <w:rPr>
                <w:rFonts w:cs="Times New Roman"/>
              </w:rPr>
              <w:t>Archivos Públicos</w:t>
            </w:r>
            <w:r>
              <w:rPr>
                <w:rFonts w:cs="Times New Roman"/>
              </w:rPr>
              <w:t>.</w:t>
            </w:r>
            <w:r w:rsidRPr="00FC049F">
              <w:rPr>
                <w:rFonts w:cs="Times New Roman"/>
              </w:rPr>
              <w:t xml:space="preserve"> </w:t>
            </w:r>
          </w:p>
          <w:p w:rsidR="00582C42" w:rsidRPr="00471598" w:rsidRDefault="00582C42" w:rsidP="00582C42">
            <w:pPr>
              <w:pStyle w:val="Prrafodelista"/>
              <w:numPr>
                <w:ilvl w:val="0"/>
                <w:numId w:val="33"/>
              </w:numPr>
              <w:spacing w:after="160" w:line="259" w:lineRule="auto"/>
              <w:rPr>
                <w:lang w:val="es-ES"/>
              </w:rPr>
            </w:pPr>
            <w:r w:rsidRPr="00FC049F">
              <w:rPr>
                <w:rFonts w:cs="Times New Roman"/>
              </w:rPr>
              <w:t>Funcionamiento del Archivo</w:t>
            </w:r>
            <w:r>
              <w:rPr>
                <w:rFonts w:cs="Times New Roman"/>
              </w:rPr>
              <w:t>.</w:t>
            </w:r>
          </w:p>
          <w:p w:rsidR="00E53F02" w:rsidRDefault="00E53F02" w:rsidP="00E53F02">
            <w:pPr>
              <w:spacing w:after="160" w:line="259" w:lineRule="auto"/>
              <w:rPr>
                <w:lang w:val="es-ES"/>
              </w:rPr>
            </w:pPr>
            <w:r>
              <w:rPr>
                <w:lang w:val="es-ES"/>
              </w:rPr>
              <w:t>El a</w:t>
            </w:r>
            <w:r w:rsidRPr="00E53F02">
              <w:rPr>
                <w:lang w:val="es-ES"/>
              </w:rPr>
              <w:t>cceso a la Información Pública y Archivos Institucionales tiene como objetivo el desarrollo y cumplimiento de la Ley de Acceso a la Información Pública</w:t>
            </w:r>
            <w:r>
              <w:rPr>
                <w:lang w:val="es-ES"/>
              </w:rPr>
              <w:t xml:space="preserve"> (LAIP</w:t>
            </w:r>
            <w:r w:rsidR="00591E43">
              <w:rPr>
                <w:lang w:val="es-ES"/>
              </w:rPr>
              <w:t>,</w:t>
            </w:r>
            <w:r w:rsidRPr="00E53F02">
              <w:rPr>
                <w:lang w:val="es-ES"/>
              </w:rPr>
              <w:t xml:space="preserve"> en el </w:t>
            </w:r>
            <w:r>
              <w:rPr>
                <w:lang w:val="es-ES"/>
              </w:rPr>
              <w:t>P</w:t>
            </w:r>
            <w:r w:rsidRPr="00E53F02">
              <w:rPr>
                <w:lang w:val="es-ES"/>
              </w:rPr>
              <w:t xml:space="preserve">lan de </w:t>
            </w:r>
            <w:r>
              <w:rPr>
                <w:lang w:val="es-ES"/>
              </w:rPr>
              <w:t>Acción N</w:t>
            </w:r>
            <w:r w:rsidRPr="00E53F02">
              <w:rPr>
                <w:lang w:val="es-ES"/>
              </w:rPr>
              <w:t xml:space="preserve">acional de Gobierno Abierto. </w:t>
            </w:r>
          </w:p>
          <w:p w:rsidR="00471598" w:rsidRDefault="00E53F02" w:rsidP="00C071CE">
            <w:pPr>
              <w:pStyle w:val="Textoindependiente"/>
            </w:pPr>
            <w:r>
              <w:t xml:space="preserve">En ese sentido, la capacitación inició con el reconocimiento que la LAIP opera en un </w:t>
            </w:r>
            <w:r w:rsidRPr="00E53F02">
              <w:t>complejo</w:t>
            </w:r>
            <w:r>
              <w:t xml:space="preserve"> </w:t>
            </w:r>
            <w:r w:rsidRPr="00E53F02">
              <w:t>entramado de instituciones, reglas y actores. Si bien los principios y estándares internaci</w:t>
            </w:r>
            <w:r w:rsidR="00591E43">
              <w:t>onales son clave para promover</w:t>
            </w:r>
            <w:r w:rsidRPr="00E53F02">
              <w:t xml:space="preserve"> mejores legislaciones, la consideración del</w:t>
            </w:r>
            <w:r w:rsidR="00FB5C4F">
              <w:t xml:space="preserve"> </w:t>
            </w:r>
            <w:r w:rsidRPr="00E53F02">
              <w:t xml:space="preserve">contexto en el que </w:t>
            </w:r>
            <w:r w:rsidR="00591E43">
              <w:t>esta ley</w:t>
            </w:r>
            <w:r w:rsidRPr="00E53F02">
              <w:t xml:space="preserve"> opera </w:t>
            </w:r>
            <w:r w:rsidR="00C071CE">
              <w:t xml:space="preserve">en el país, </w:t>
            </w:r>
            <w:r w:rsidRPr="00E53F02">
              <w:t>es que pueden aparecer muchos obstáculos y contratiempos</w:t>
            </w:r>
            <w:r w:rsidR="00FB5C4F">
              <w:t xml:space="preserve"> para su implementación.</w:t>
            </w:r>
          </w:p>
          <w:p w:rsidR="00471598" w:rsidRDefault="00FB5C4F" w:rsidP="00C071CE">
            <w:pPr>
              <w:spacing w:after="160" w:line="259" w:lineRule="auto"/>
              <w:jc w:val="both"/>
            </w:pPr>
            <w:r>
              <w:lastRenderedPageBreak/>
              <w:t>Desde la perspectiva de la disciplina Archivística, algunas de las inquietudes que suelen surgir cuando empieza a pensarse en el ejercicio efectivo del derecho de acceso a la información pública es la naturaleza propia de funcionamiento de cada institución que pertenece al Sistema Nacional de Seguridad.</w:t>
            </w:r>
          </w:p>
          <w:p w:rsidR="00FB5C4F" w:rsidRDefault="00FB5C4F" w:rsidP="00C071CE">
            <w:pPr>
              <w:spacing w:after="160" w:line="259" w:lineRule="auto"/>
              <w:jc w:val="both"/>
            </w:pPr>
            <w:r>
              <w:t>Fue necesario aclarar los conceptos de información y documento, especificando las particularidades del documento de archivo haciendo una breve síntesis de la historia de los archivos y de la disciplina que los tiene por objeto.</w:t>
            </w:r>
          </w:p>
          <w:p w:rsidR="000A6080" w:rsidRDefault="00FB5C4F" w:rsidP="00C071CE">
            <w:pPr>
              <w:spacing w:after="160" w:line="259" w:lineRule="auto"/>
              <w:jc w:val="both"/>
            </w:pPr>
            <w:r>
              <w:t>Se mencionó el desafío que presenta Guatemala con la ausencia de una ley de archivos que permita mejorar el funcionamiento de los procedimientos administrativos para la gestión de la información del Estado, haciendo referencia a las condiciones de accesibilidad que deben tener los archivos para que se pueda acceder a la información que preservan las instituciones</w:t>
            </w:r>
            <w:r w:rsidR="000A6080">
              <w:t>.</w:t>
            </w:r>
          </w:p>
          <w:p w:rsidR="00582C42" w:rsidRPr="00216B08" w:rsidRDefault="00FB5C4F" w:rsidP="00216B08">
            <w:pPr>
              <w:spacing w:after="160" w:line="259" w:lineRule="auto"/>
              <w:jc w:val="both"/>
            </w:pPr>
            <w:r>
              <w:t>Por último,</w:t>
            </w:r>
            <w:r w:rsidR="000A6080">
              <w:t xml:space="preserve"> </w:t>
            </w:r>
            <w:r>
              <w:t>se ejemplific</w:t>
            </w:r>
            <w:r w:rsidR="000A6080">
              <w:t>ó</w:t>
            </w:r>
            <w:r>
              <w:t xml:space="preserve"> la importancia fundamental de una adecuada planificación archivística</w:t>
            </w:r>
            <w:r w:rsidR="00591E43">
              <w:t xml:space="preserve"> para lo cual es necesaria una ley que la respalde,</w:t>
            </w:r>
            <w:r w:rsidR="000A6080">
              <w:t xml:space="preserve"> </w:t>
            </w:r>
            <w:r>
              <w:t>tomando la relación que tiene el derecho a saber con el gobierno electrónico, indicando</w:t>
            </w:r>
            <w:r w:rsidR="000A6080">
              <w:t xml:space="preserve"> </w:t>
            </w:r>
            <w:r>
              <w:t>algunas estrategias de desarrollo que deberían permitir avanzar en reducir la brecha</w:t>
            </w:r>
            <w:r w:rsidR="000A6080">
              <w:t xml:space="preserve"> </w:t>
            </w:r>
            <w:r>
              <w:t>que separa la retórica del acceso a la información de sus posibilidades prácticas.</w:t>
            </w:r>
            <w:bookmarkStart w:id="0" w:name="_GoBack"/>
            <w:bookmarkEnd w:id="0"/>
          </w:p>
        </w:tc>
      </w:tr>
      <w:tr w:rsidR="003C645C" w:rsidRPr="008641FB" w:rsidTr="00DD15EB">
        <w:trPr>
          <w:trHeight w:val="452"/>
          <w:jc w:val="center"/>
        </w:trPr>
        <w:tc>
          <w:tcPr>
            <w:tcW w:w="798" w:type="pct"/>
            <w:shd w:val="clear" w:color="auto" w:fill="auto"/>
            <w:vAlign w:val="center"/>
          </w:tcPr>
          <w:p w:rsidR="003C645C" w:rsidRDefault="00513047" w:rsidP="009436E5">
            <w:pPr>
              <w:spacing w:line="240" w:lineRule="exact"/>
              <w:jc w:val="center"/>
              <w:rPr>
                <w:sz w:val="22"/>
                <w:szCs w:val="24"/>
              </w:rPr>
            </w:pPr>
            <w:r>
              <w:rPr>
                <w:sz w:val="22"/>
                <w:szCs w:val="24"/>
              </w:rPr>
              <w:lastRenderedPageBreak/>
              <w:t>1</w:t>
            </w:r>
            <w:r w:rsidR="00FC049F">
              <w:rPr>
                <w:sz w:val="22"/>
                <w:szCs w:val="24"/>
              </w:rPr>
              <w:t>1:20-</w:t>
            </w:r>
            <w:r w:rsidR="009436E5">
              <w:rPr>
                <w:sz w:val="22"/>
                <w:szCs w:val="24"/>
              </w:rPr>
              <w:t>1</w:t>
            </w:r>
            <w:r w:rsidR="00FC049F">
              <w:rPr>
                <w:sz w:val="22"/>
                <w:szCs w:val="24"/>
              </w:rPr>
              <w:t>1</w:t>
            </w:r>
            <w:r>
              <w:rPr>
                <w:sz w:val="22"/>
                <w:szCs w:val="24"/>
              </w:rPr>
              <w:t>:4</w:t>
            </w:r>
            <w:r w:rsidR="009436E5">
              <w:rPr>
                <w:sz w:val="22"/>
                <w:szCs w:val="24"/>
              </w:rPr>
              <w:t>0</w:t>
            </w:r>
          </w:p>
        </w:tc>
        <w:tc>
          <w:tcPr>
            <w:tcW w:w="4202" w:type="pct"/>
            <w:shd w:val="clear" w:color="auto" w:fill="auto"/>
            <w:vAlign w:val="center"/>
          </w:tcPr>
          <w:p w:rsidR="00CC73EE" w:rsidRDefault="00CC73EE" w:rsidP="00CC73EE">
            <w:pPr>
              <w:pStyle w:val="Prrafodelista"/>
              <w:spacing w:after="160" w:line="259" w:lineRule="auto"/>
              <w:rPr>
                <w:lang w:val="es-ES"/>
              </w:rPr>
            </w:pPr>
          </w:p>
          <w:p w:rsidR="00CC73EE" w:rsidRPr="00FB440D" w:rsidRDefault="00781CDF" w:rsidP="00FB440D">
            <w:pPr>
              <w:pStyle w:val="Prrafodelista"/>
              <w:numPr>
                <w:ilvl w:val="0"/>
                <w:numId w:val="30"/>
              </w:numPr>
              <w:spacing w:after="160" w:line="259" w:lineRule="auto"/>
              <w:rPr>
                <w:lang w:val="es-ES"/>
              </w:rPr>
            </w:pPr>
            <w:r>
              <w:rPr>
                <w:lang w:val="es-ES"/>
              </w:rPr>
              <w:t>Café</w:t>
            </w:r>
          </w:p>
        </w:tc>
      </w:tr>
      <w:tr w:rsidR="00A2450C" w:rsidRPr="008641FB" w:rsidTr="00DD15EB">
        <w:trPr>
          <w:trHeight w:val="691"/>
          <w:jc w:val="center"/>
        </w:trPr>
        <w:tc>
          <w:tcPr>
            <w:tcW w:w="798" w:type="pct"/>
            <w:vAlign w:val="center"/>
          </w:tcPr>
          <w:p w:rsidR="00A2450C" w:rsidRDefault="009436E5" w:rsidP="009436E5">
            <w:pPr>
              <w:jc w:val="center"/>
              <w:rPr>
                <w:sz w:val="22"/>
                <w:szCs w:val="24"/>
              </w:rPr>
            </w:pPr>
            <w:r>
              <w:rPr>
                <w:sz w:val="22"/>
                <w:szCs w:val="24"/>
              </w:rPr>
              <w:t>11</w:t>
            </w:r>
            <w:r w:rsidR="00513047">
              <w:rPr>
                <w:sz w:val="22"/>
                <w:szCs w:val="24"/>
              </w:rPr>
              <w:t>:4</w:t>
            </w:r>
            <w:r>
              <w:rPr>
                <w:sz w:val="22"/>
                <w:szCs w:val="24"/>
              </w:rPr>
              <w:t>0</w:t>
            </w:r>
            <w:r w:rsidR="00513047">
              <w:rPr>
                <w:sz w:val="22"/>
                <w:szCs w:val="24"/>
              </w:rPr>
              <w:t>-1</w:t>
            </w:r>
            <w:r>
              <w:rPr>
                <w:sz w:val="22"/>
                <w:szCs w:val="24"/>
              </w:rPr>
              <w:t>2</w:t>
            </w:r>
            <w:r w:rsidR="00513047">
              <w:rPr>
                <w:sz w:val="22"/>
                <w:szCs w:val="24"/>
              </w:rPr>
              <w:t>:00</w:t>
            </w:r>
          </w:p>
        </w:tc>
        <w:tc>
          <w:tcPr>
            <w:tcW w:w="4202" w:type="pct"/>
            <w:vAlign w:val="center"/>
          </w:tcPr>
          <w:p w:rsidR="00CC73EE" w:rsidRPr="00CC73EE" w:rsidRDefault="00CC73EE" w:rsidP="00CC73EE">
            <w:pPr>
              <w:pStyle w:val="Prrafodelista"/>
              <w:spacing w:after="160" w:line="259" w:lineRule="auto"/>
              <w:rPr>
                <w:sz w:val="22"/>
                <w:szCs w:val="24"/>
              </w:rPr>
            </w:pPr>
          </w:p>
          <w:p w:rsidR="00CC73EE" w:rsidRDefault="00781CDF" w:rsidP="00FB440D">
            <w:pPr>
              <w:pStyle w:val="Prrafodelista"/>
              <w:numPr>
                <w:ilvl w:val="0"/>
                <w:numId w:val="30"/>
              </w:numPr>
              <w:spacing w:after="160" w:line="259" w:lineRule="auto"/>
              <w:rPr>
                <w:sz w:val="22"/>
                <w:szCs w:val="24"/>
              </w:rPr>
            </w:pPr>
            <w:r>
              <w:rPr>
                <w:lang w:val="es-ES"/>
              </w:rPr>
              <w:t>Preguntas y respuestas</w:t>
            </w:r>
          </w:p>
        </w:tc>
      </w:tr>
      <w:tr w:rsidR="00297A83" w:rsidRPr="008641FB" w:rsidTr="00DD15EB">
        <w:trPr>
          <w:trHeight w:val="691"/>
          <w:jc w:val="center"/>
        </w:trPr>
        <w:tc>
          <w:tcPr>
            <w:tcW w:w="798" w:type="pct"/>
            <w:vAlign w:val="center"/>
          </w:tcPr>
          <w:p w:rsidR="00297A83" w:rsidRPr="001A6B28" w:rsidRDefault="00513047" w:rsidP="00C73E86">
            <w:pPr>
              <w:jc w:val="center"/>
              <w:rPr>
                <w:sz w:val="22"/>
                <w:szCs w:val="24"/>
              </w:rPr>
            </w:pPr>
            <w:r>
              <w:rPr>
                <w:sz w:val="22"/>
                <w:szCs w:val="24"/>
              </w:rPr>
              <w:t>1</w:t>
            </w:r>
            <w:r w:rsidR="00C73E86">
              <w:rPr>
                <w:sz w:val="22"/>
                <w:szCs w:val="24"/>
              </w:rPr>
              <w:t>2</w:t>
            </w:r>
            <w:r w:rsidR="00054991">
              <w:rPr>
                <w:sz w:val="22"/>
                <w:szCs w:val="24"/>
              </w:rPr>
              <w:t>:00</w:t>
            </w:r>
          </w:p>
        </w:tc>
        <w:tc>
          <w:tcPr>
            <w:tcW w:w="4202" w:type="pct"/>
            <w:vAlign w:val="center"/>
          </w:tcPr>
          <w:p w:rsidR="00054991" w:rsidRDefault="00054991" w:rsidP="00054991">
            <w:pPr>
              <w:pStyle w:val="Prrafodelista"/>
              <w:spacing w:after="160" w:line="259" w:lineRule="auto"/>
              <w:rPr>
                <w:lang w:val="es-ES"/>
              </w:rPr>
            </w:pPr>
          </w:p>
          <w:p w:rsidR="00054991" w:rsidRPr="00054991" w:rsidRDefault="00054991" w:rsidP="00054991">
            <w:pPr>
              <w:pStyle w:val="Prrafodelista"/>
              <w:numPr>
                <w:ilvl w:val="0"/>
                <w:numId w:val="30"/>
              </w:numPr>
              <w:spacing w:after="160" w:line="259" w:lineRule="auto"/>
              <w:rPr>
                <w:lang w:val="es-ES"/>
              </w:rPr>
            </w:pPr>
            <w:r w:rsidRPr="00054991">
              <w:rPr>
                <w:lang w:val="es-ES"/>
              </w:rPr>
              <w:t>Cierre de la reunión</w:t>
            </w:r>
            <w:r w:rsidR="000A6080">
              <w:rPr>
                <w:lang w:val="es-ES"/>
              </w:rPr>
              <w:t xml:space="preserve"> y entrega de reconocimientos.</w:t>
            </w:r>
          </w:p>
          <w:p w:rsidR="00297A83" w:rsidRDefault="00297A83" w:rsidP="00743B68">
            <w:pPr>
              <w:pStyle w:val="Prrafodelista"/>
              <w:ind w:left="0" w:hanging="2"/>
              <w:jc w:val="both"/>
              <w:rPr>
                <w:sz w:val="22"/>
                <w:szCs w:val="24"/>
              </w:rPr>
            </w:pPr>
          </w:p>
        </w:tc>
      </w:tr>
    </w:tbl>
    <w:p w:rsidR="00305AE9" w:rsidRDefault="00305AE9" w:rsidP="00536B72">
      <w:pPr>
        <w:spacing w:after="0" w:line="240" w:lineRule="auto"/>
        <w:rPr>
          <w:szCs w:val="24"/>
        </w:rPr>
      </w:pPr>
    </w:p>
    <w:sectPr w:rsidR="00305AE9" w:rsidSect="00287CDB">
      <w:headerReference w:type="default" r:id="rId8"/>
      <w:footerReference w:type="default" r:id="rId9"/>
      <w:pgSz w:w="12240" w:h="15840" w:code="1"/>
      <w:pgMar w:top="425" w:right="1134" w:bottom="425" w:left="1134" w:header="709" w:footer="9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375" w:rsidRDefault="00342375" w:rsidP="00F317F4">
      <w:pPr>
        <w:spacing w:after="0" w:line="240" w:lineRule="auto"/>
      </w:pPr>
      <w:r>
        <w:separator/>
      </w:r>
    </w:p>
  </w:endnote>
  <w:endnote w:type="continuationSeparator" w:id="0">
    <w:p w:rsidR="00342375" w:rsidRDefault="00342375" w:rsidP="00F31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Kalinga">
    <w:panose1 w:val="020B0502040204020203"/>
    <w:charset w:val="00"/>
    <w:family w:val="swiss"/>
    <w:pitch w:val="variable"/>
    <w:sig w:usb0="0008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38B" w:rsidRPr="00AD14C5" w:rsidRDefault="00AE338B" w:rsidP="00AE338B">
    <w:pPr>
      <w:rPr>
        <w:rFonts w:ascii="Kalinga" w:hAnsi="Kalinga" w:cs="Kalinga"/>
      </w:rPr>
    </w:pPr>
    <w:r w:rsidRPr="00AD14C5">
      <w:rPr>
        <w:rFonts w:ascii="Kalinga" w:hAnsi="Kalinga" w:cs="Kalinga"/>
        <w:noProof/>
        <w:lang w:eastAsia="es-GT"/>
      </w:rPr>
      <mc:AlternateContent>
        <mc:Choice Requires="wps">
          <w:drawing>
            <wp:anchor distT="45720" distB="45720" distL="114300" distR="114300" simplePos="0" relativeHeight="251658752" behindDoc="0" locked="0" layoutInCell="1" allowOverlap="1" wp14:anchorId="637765E6" wp14:editId="768D0A68">
              <wp:simplePos x="0" y="0"/>
              <wp:positionH relativeFrom="column">
                <wp:posOffset>2432050</wp:posOffset>
              </wp:positionH>
              <wp:positionV relativeFrom="paragraph">
                <wp:posOffset>150495</wp:posOffset>
              </wp:positionV>
              <wp:extent cx="1052830" cy="262890"/>
              <wp:effectExtent l="0" t="0" r="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262890"/>
                      </a:xfrm>
                      <a:prstGeom prst="rect">
                        <a:avLst/>
                      </a:prstGeom>
                      <a:noFill/>
                      <a:ln w="9525">
                        <a:noFill/>
                        <a:miter lim="800000"/>
                        <a:headEnd/>
                        <a:tailEnd/>
                      </a:ln>
                    </wps:spPr>
                    <wps:txbx>
                      <w:txbxContent>
                        <w:p w:rsidR="00AE338B" w:rsidRPr="00B72252" w:rsidRDefault="00AE338B" w:rsidP="00AE338B">
                          <w:pPr>
                            <w:jc w:val="center"/>
                            <w:rPr>
                              <w:rFonts w:ascii="Gill Sans MT" w:hAnsi="Gill Sans MT" w:cs="Times New Roman"/>
                              <w:sz w:val="1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7765E6" id="_x0000_t202" coordsize="21600,21600" o:spt="202" path="m,l,21600r21600,l21600,xe">
              <v:stroke joinstyle="miter"/>
              <v:path gradientshapeok="t" o:connecttype="rect"/>
            </v:shapetype>
            <v:shape id="Text Box 2" o:spid="_x0000_s1026" type="#_x0000_t202" style="position:absolute;margin-left:191.5pt;margin-top:11.85pt;width:82.9pt;height:20.7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" filled="f" stroked="f">
              <v:textbox>
                <w:txbxContent>
                  <w:p w:rsidR="00AE338B" w:rsidRPr="00B72252" w:rsidRDefault="00AE338B" w:rsidP="00AE338B">
                    <w:pPr>
                      <w:jc w:val="center"/>
                      <w:rPr>
                        <w:rFonts w:ascii="Gill Sans MT" w:hAnsi="Gill Sans MT" w:cs="Times New Roman"/>
                        <w:sz w:val="18"/>
                        <w:lang w:val="en-US"/>
                      </w:rPr>
                    </w:pPr>
                  </w:p>
                </w:txbxContent>
              </v:textbox>
              <w10:wrap type="square"/>
            </v:shape>
          </w:pict>
        </mc:Fallback>
      </mc:AlternateContent>
    </w:r>
  </w:p>
  <w:p w:rsidR="00AE338B" w:rsidRPr="00AE338B" w:rsidRDefault="00AE338B" w:rsidP="00AE338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375" w:rsidRDefault="00342375" w:rsidP="00F317F4">
      <w:pPr>
        <w:spacing w:after="0" w:line="240" w:lineRule="auto"/>
      </w:pPr>
      <w:r>
        <w:separator/>
      </w:r>
    </w:p>
  </w:footnote>
  <w:footnote w:type="continuationSeparator" w:id="0">
    <w:p w:rsidR="00342375" w:rsidRDefault="00342375" w:rsidP="00F317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F26" w:rsidRDefault="005759FC" w:rsidP="002F3F26">
    <w:pPr>
      <w:jc w:val="center"/>
    </w:pPr>
    <w:r>
      <w:rPr>
        <w:noProof/>
        <w:lang w:eastAsia="es-GT"/>
      </w:rPr>
      <w:drawing>
        <wp:anchor distT="0" distB="0" distL="114300" distR="114300" simplePos="0" relativeHeight="251661824" behindDoc="0" locked="0" layoutInCell="1" allowOverlap="1" wp14:anchorId="736E3253" wp14:editId="658D98EE">
          <wp:simplePos x="0" y="0"/>
          <wp:positionH relativeFrom="column">
            <wp:posOffset>5062155</wp:posOffset>
          </wp:positionH>
          <wp:positionV relativeFrom="paragraph">
            <wp:posOffset>-301625</wp:posOffset>
          </wp:positionV>
          <wp:extent cx="624205" cy="618419"/>
          <wp:effectExtent l="0" t="0" r="4445"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205" cy="618419"/>
                  </a:xfrm>
                  <a:prstGeom prst="rect">
                    <a:avLst/>
                  </a:prstGeom>
                </pic:spPr>
              </pic:pic>
            </a:graphicData>
          </a:graphic>
          <wp14:sizeRelH relativeFrom="margin">
            <wp14:pctWidth>0</wp14:pctWidth>
          </wp14:sizeRelH>
          <wp14:sizeRelV relativeFrom="margin">
            <wp14:pctHeight>0</wp14:pctHeight>
          </wp14:sizeRelV>
        </wp:anchor>
      </w:drawing>
    </w:r>
    <w:r w:rsidRPr="00FA13D7">
      <w:rPr>
        <w:noProof/>
        <w:lang w:eastAsia="es-GT"/>
      </w:rPr>
      <w:drawing>
        <wp:anchor distT="0" distB="0" distL="114300" distR="114300" simplePos="0" relativeHeight="251655680" behindDoc="0" locked="0" layoutInCell="1" allowOverlap="1" wp14:anchorId="2E300018" wp14:editId="028073C3">
          <wp:simplePos x="0" y="0"/>
          <wp:positionH relativeFrom="margin">
            <wp:posOffset>5780405</wp:posOffset>
          </wp:positionH>
          <wp:positionV relativeFrom="paragraph">
            <wp:posOffset>-346075</wp:posOffset>
          </wp:positionV>
          <wp:extent cx="781050" cy="733425"/>
          <wp:effectExtent l="0" t="0" r="0" b="952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obierno abiert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1050" cy="733425"/>
                  </a:xfrm>
                  <a:prstGeom prst="rect">
                    <a:avLst/>
                  </a:prstGeom>
                </pic:spPr>
              </pic:pic>
            </a:graphicData>
          </a:graphic>
          <wp14:sizeRelH relativeFrom="page">
            <wp14:pctWidth>0</wp14:pctWidth>
          </wp14:sizeRelH>
          <wp14:sizeRelV relativeFrom="page">
            <wp14:pctHeight>0</wp14:pctHeight>
          </wp14:sizeRelV>
        </wp:anchor>
      </w:drawing>
    </w:r>
    <w:r w:rsidR="006A07B4">
      <w:rPr>
        <w:b/>
        <w:noProof/>
        <w:sz w:val="32"/>
        <w:szCs w:val="28"/>
        <w:u w:val="single"/>
        <w:lang w:eastAsia="es-GT"/>
      </w:rPr>
      <w:drawing>
        <wp:anchor distT="0" distB="0" distL="114300" distR="114300" simplePos="0" relativeHeight="251660800" behindDoc="0" locked="0" layoutInCell="1" allowOverlap="1" wp14:anchorId="11EE04D4" wp14:editId="733BEE23">
          <wp:simplePos x="0" y="0"/>
          <wp:positionH relativeFrom="column">
            <wp:posOffset>756285</wp:posOffset>
          </wp:positionH>
          <wp:positionV relativeFrom="paragraph">
            <wp:posOffset>-344803</wp:posOffset>
          </wp:positionV>
          <wp:extent cx="1447800" cy="661033"/>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GPAT.png"/>
                  <pic:cNvPicPr/>
                </pic:nvPicPr>
                <pic:blipFill>
                  <a:blip r:embed="rId3">
                    <a:extLst>
                      <a:ext uri="{28A0092B-C50C-407E-A947-70E740481C1C}">
                        <a14:useLocalDpi xmlns:a14="http://schemas.microsoft.com/office/drawing/2010/main" val="0"/>
                      </a:ext>
                    </a:extLst>
                  </a:blip>
                  <a:stretch>
                    <a:fillRect/>
                  </a:stretch>
                </pic:blipFill>
                <pic:spPr>
                  <a:xfrm>
                    <a:off x="0" y="0"/>
                    <a:ext cx="1469532" cy="670956"/>
                  </a:xfrm>
                  <a:prstGeom prst="rect">
                    <a:avLst/>
                  </a:prstGeom>
                </pic:spPr>
              </pic:pic>
            </a:graphicData>
          </a:graphic>
          <wp14:sizeRelH relativeFrom="page">
            <wp14:pctWidth>0</wp14:pctWidth>
          </wp14:sizeRelH>
          <wp14:sizeRelV relativeFrom="page">
            <wp14:pctHeight>0</wp14:pctHeight>
          </wp14:sizeRelV>
        </wp:anchor>
      </w:drawing>
    </w:r>
    <w:r>
      <w:rPr>
        <w:noProof/>
        <w:lang w:eastAsia="es-GT"/>
      </w:rPr>
      <w:t xml:space="preserve">                                                                           </w:t>
    </w:r>
    <w:r w:rsidR="006A07B4" w:rsidRPr="00FA13D7">
      <w:rPr>
        <w:noProof/>
        <w:lang w:eastAsia="es-GT"/>
      </w:rPr>
      <w:t xml:space="preserve"> </w:t>
    </w:r>
    <w:r w:rsidR="00AE338B">
      <w:rPr>
        <w:noProof/>
        <w:lang w:eastAsia="es-GT"/>
      </w:rPr>
      <w:drawing>
        <wp:anchor distT="0" distB="0" distL="114300" distR="114300" simplePos="0" relativeHeight="251656704" behindDoc="0" locked="0" layoutInCell="1" allowOverlap="1" wp14:anchorId="763500F9" wp14:editId="6A7346FE">
          <wp:simplePos x="0" y="0"/>
          <wp:positionH relativeFrom="column">
            <wp:posOffset>-390525</wp:posOffset>
          </wp:positionH>
          <wp:positionV relativeFrom="paragraph">
            <wp:posOffset>-277495</wp:posOffset>
          </wp:positionV>
          <wp:extent cx="1098550" cy="628650"/>
          <wp:effectExtent l="0" t="0" r="6350" b="0"/>
          <wp:wrapSquare wrapText="bothSides"/>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_Gob2018-0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8550" cy="628650"/>
                  </a:xfrm>
                  <a:prstGeom prst="rect">
                    <a:avLst/>
                  </a:prstGeom>
                </pic:spPr>
              </pic:pic>
            </a:graphicData>
          </a:graphic>
          <wp14:sizeRelH relativeFrom="margin">
            <wp14:pctWidth>0</wp14:pctWidth>
          </wp14:sizeRelH>
          <wp14:sizeRelV relativeFrom="margin">
            <wp14:pctHeight>0</wp14:pctHeight>
          </wp14:sizeRelV>
        </wp:anchor>
      </w:drawing>
    </w:r>
  </w:p>
  <w:p w:rsidR="00014DE8" w:rsidRDefault="00014D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445A"/>
    <w:multiLevelType w:val="hybridMultilevel"/>
    <w:tmpl w:val="2C7CD7D4"/>
    <w:lvl w:ilvl="0" w:tplc="84CE33C4">
      <w:start w:val="1"/>
      <w:numFmt w:val="lowerLetter"/>
      <w:lvlText w:val="%1)"/>
      <w:lvlJc w:val="left"/>
      <w:pPr>
        <w:ind w:left="723" w:hanging="360"/>
      </w:pPr>
      <w:rPr>
        <w:rFonts w:hint="default"/>
      </w:rPr>
    </w:lvl>
    <w:lvl w:ilvl="1" w:tplc="100A0019" w:tentative="1">
      <w:start w:val="1"/>
      <w:numFmt w:val="lowerLetter"/>
      <w:lvlText w:val="%2."/>
      <w:lvlJc w:val="left"/>
      <w:pPr>
        <w:ind w:left="1443" w:hanging="360"/>
      </w:pPr>
    </w:lvl>
    <w:lvl w:ilvl="2" w:tplc="100A001B" w:tentative="1">
      <w:start w:val="1"/>
      <w:numFmt w:val="lowerRoman"/>
      <w:lvlText w:val="%3."/>
      <w:lvlJc w:val="right"/>
      <w:pPr>
        <w:ind w:left="2163" w:hanging="180"/>
      </w:pPr>
    </w:lvl>
    <w:lvl w:ilvl="3" w:tplc="100A000F" w:tentative="1">
      <w:start w:val="1"/>
      <w:numFmt w:val="decimal"/>
      <w:lvlText w:val="%4."/>
      <w:lvlJc w:val="left"/>
      <w:pPr>
        <w:ind w:left="2883" w:hanging="360"/>
      </w:pPr>
    </w:lvl>
    <w:lvl w:ilvl="4" w:tplc="100A0019" w:tentative="1">
      <w:start w:val="1"/>
      <w:numFmt w:val="lowerLetter"/>
      <w:lvlText w:val="%5."/>
      <w:lvlJc w:val="left"/>
      <w:pPr>
        <w:ind w:left="3603" w:hanging="360"/>
      </w:pPr>
    </w:lvl>
    <w:lvl w:ilvl="5" w:tplc="100A001B" w:tentative="1">
      <w:start w:val="1"/>
      <w:numFmt w:val="lowerRoman"/>
      <w:lvlText w:val="%6."/>
      <w:lvlJc w:val="right"/>
      <w:pPr>
        <w:ind w:left="4323" w:hanging="180"/>
      </w:pPr>
    </w:lvl>
    <w:lvl w:ilvl="6" w:tplc="100A000F" w:tentative="1">
      <w:start w:val="1"/>
      <w:numFmt w:val="decimal"/>
      <w:lvlText w:val="%7."/>
      <w:lvlJc w:val="left"/>
      <w:pPr>
        <w:ind w:left="5043" w:hanging="360"/>
      </w:pPr>
    </w:lvl>
    <w:lvl w:ilvl="7" w:tplc="100A0019" w:tentative="1">
      <w:start w:val="1"/>
      <w:numFmt w:val="lowerLetter"/>
      <w:lvlText w:val="%8."/>
      <w:lvlJc w:val="left"/>
      <w:pPr>
        <w:ind w:left="5763" w:hanging="360"/>
      </w:pPr>
    </w:lvl>
    <w:lvl w:ilvl="8" w:tplc="100A001B" w:tentative="1">
      <w:start w:val="1"/>
      <w:numFmt w:val="lowerRoman"/>
      <w:lvlText w:val="%9."/>
      <w:lvlJc w:val="right"/>
      <w:pPr>
        <w:ind w:left="6483" w:hanging="180"/>
      </w:pPr>
    </w:lvl>
  </w:abstractNum>
  <w:abstractNum w:abstractNumId="1" w15:restartNumberingAfterBreak="0">
    <w:nsid w:val="02551FD3"/>
    <w:multiLevelType w:val="hybridMultilevel"/>
    <w:tmpl w:val="181A079C"/>
    <w:lvl w:ilvl="0" w:tplc="100A0011">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098271A5"/>
    <w:multiLevelType w:val="hybridMultilevel"/>
    <w:tmpl w:val="3F400F52"/>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0B4E5AE6"/>
    <w:multiLevelType w:val="hybridMultilevel"/>
    <w:tmpl w:val="D6BA31D8"/>
    <w:lvl w:ilvl="0" w:tplc="98207D42">
      <w:start w:val="15"/>
      <w:numFmt w:val="bullet"/>
      <w:lvlText w:val="-"/>
      <w:lvlJc w:val="left"/>
      <w:pPr>
        <w:ind w:left="1080" w:hanging="360"/>
      </w:pPr>
      <w:rPr>
        <w:rFonts w:ascii="Kalinga" w:eastAsiaTheme="minorHAnsi" w:hAnsi="Kalinga" w:cs="Kalinga"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4" w15:restartNumberingAfterBreak="0">
    <w:nsid w:val="0BC238F0"/>
    <w:multiLevelType w:val="hybridMultilevel"/>
    <w:tmpl w:val="FDBCD72E"/>
    <w:lvl w:ilvl="0" w:tplc="9D321676">
      <w:start w:val="29"/>
      <w:numFmt w:val="bullet"/>
      <w:lvlText w:val="-"/>
      <w:lvlJc w:val="left"/>
      <w:pPr>
        <w:ind w:left="720" w:hanging="360"/>
      </w:pPr>
      <w:rPr>
        <w:rFonts w:ascii="Calibri" w:eastAsiaTheme="minorHAnsi" w:hAnsi="Calibri" w:cs="Calibr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0CD04177"/>
    <w:multiLevelType w:val="hybridMultilevel"/>
    <w:tmpl w:val="F87A0524"/>
    <w:lvl w:ilvl="0" w:tplc="37A87EDA">
      <w:start w:val="5"/>
      <w:numFmt w:val="bullet"/>
      <w:lvlText w:val="-"/>
      <w:lvlJc w:val="left"/>
      <w:pPr>
        <w:ind w:left="720" w:hanging="360"/>
      </w:pPr>
      <w:rPr>
        <w:rFonts w:ascii="Calibri" w:eastAsiaTheme="minorHAnsi" w:hAnsi="Calibri" w:cs="Calibr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0D6925CD"/>
    <w:multiLevelType w:val="hybridMultilevel"/>
    <w:tmpl w:val="814A6826"/>
    <w:lvl w:ilvl="0" w:tplc="BCCA4048">
      <w:numFmt w:val="bullet"/>
      <w:lvlText w:val="-"/>
      <w:lvlJc w:val="left"/>
      <w:pPr>
        <w:ind w:left="720" w:hanging="360"/>
      </w:pPr>
      <w:rPr>
        <w:rFonts w:ascii="Calibri" w:eastAsiaTheme="minorHAnsi" w:hAnsi="Calibri" w:cs="Calibr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182153E3"/>
    <w:multiLevelType w:val="hybridMultilevel"/>
    <w:tmpl w:val="EE68AC16"/>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1BA665CD"/>
    <w:multiLevelType w:val="hybridMultilevel"/>
    <w:tmpl w:val="59126B40"/>
    <w:lvl w:ilvl="0" w:tplc="100A0011">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25B971DD"/>
    <w:multiLevelType w:val="hybridMultilevel"/>
    <w:tmpl w:val="F9829484"/>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15:restartNumberingAfterBreak="0">
    <w:nsid w:val="25CF27FB"/>
    <w:multiLevelType w:val="hybridMultilevel"/>
    <w:tmpl w:val="81FE5310"/>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15:restartNumberingAfterBreak="0">
    <w:nsid w:val="28421D86"/>
    <w:multiLevelType w:val="hybridMultilevel"/>
    <w:tmpl w:val="03985ECC"/>
    <w:lvl w:ilvl="0" w:tplc="EA0C7ACA">
      <w:numFmt w:val="bullet"/>
      <w:lvlText w:val="-"/>
      <w:lvlJc w:val="left"/>
      <w:pPr>
        <w:ind w:left="720" w:hanging="360"/>
      </w:pPr>
      <w:rPr>
        <w:rFonts w:ascii="Calibri" w:eastAsiaTheme="minorHAnsi" w:hAnsi="Calibri" w:cs="Calibr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2" w15:restartNumberingAfterBreak="0">
    <w:nsid w:val="2EED038D"/>
    <w:multiLevelType w:val="hybridMultilevel"/>
    <w:tmpl w:val="05F4ACF4"/>
    <w:lvl w:ilvl="0" w:tplc="C5E6A75C">
      <w:numFmt w:val="bullet"/>
      <w:lvlText w:val="-"/>
      <w:lvlJc w:val="left"/>
      <w:pPr>
        <w:ind w:left="718" w:hanging="360"/>
      </w:pPr>
      <w:rPr>
        <w:rFonts w:ascii="Calibri" w:eastAsia="Calibri" w:hAnsi="Calibri" w:cs="Calibri" w:hint="default"/>
      </w:rPr>
    </w:lvl>
    <w:lvl w:ilvl="1" w:tplc="100A0003" w:tentative="1">
      <w:start w:val="1"/>
      <w:numFmt w:val="bullet"/>
      <w:lvlText w:val="o"/>
      <w:lvlJc w:val="left"/>
      <w:pPr>
        <w:ind w:left="1438" w:hanging="360"/>
      </w:pPr>
      <w:rPr>
        <w:rFonts w:ascii="Courier New" w:hAnsi="Courier New" w:cs="Courier New" w:hint="default"/>
      </w:rPr>
    </w:lvl>
    <w:lvl w:ilvl="2" w:tplc="100A0005" w:tentative="1">
      <w:start w:val="1"/>
      <w:numFmt w:val="bullet"/>
      <w:lvlText w:val=""/>
      <w:lvlJc w:val="left"/>
      <w:pPr>
        <w:ind w:left="2158" w:hanging="360"/>
      </w:pPr>
      <w:rPr>
        <w:rFonts w:ascii="Wingdings" w:hAnsi="Wingdings" w:hint="default"/>
      </w:rPr>
    </w:lvl>
    <w:lvl w:ilvl="3" w:tplc="100A0001" w:tentative="1">
      <w:start w:val="1"/>
      <w:numFmt w:val="bullet"/>
      <w:lvlText w:val=""/>
      <w:lvlJc w:val="left"/>
      <w:pPr>
        <w:ind w:left="2878" w:hanging="360"/>
      </w:pPr>
      <w:rPr>
        <w:rFonts w:ascii="Symbol" w:hAnsi="Symbol" w:hint="default"/>
      </w:rPr>
    </w:lvl>
    <w:lvl w:ilvl="4" w:tplc="100A0003" w:tentative="1">
      <w:start w:val="1"/>
      <w:numFmt w:val="bullet"/>
      <w:lvlText w:val="o"/>
      <w:lvlJc w:val="left"/>
      <w:pPr>
        <w:ind w:left="3598" w:hanging="360"/>
      </w:pPr>
      <w:rPr>
        <w:rFonts w:ascii="Courier New" w:hAnsi="Courier New" w:cs="Courier New" w:hint="default"/>
      </w:rPr>
    </w:lvl>
    <w:lvl w:ilvl="5" w:tplc="100A0005" w:tentative="1">
      <w:start w:val="1"/>
      <w:numFmt w:val="bullet"/>
      <w:lvlText w:val=""/>
      <w:lvlJc w:val="left"/>
      <w:pPr>
        <w:ind w:left="4318" w:hanging="360"/>
      </w:pPr>
      <w:rPr>
        <w:rFonts w:ascii="Wingdings" w:hAnsi="Wingdings" w:hint="default"/>
      </w:rPr>
    </w:lvl>
    <w:lvl w:ilvl="6" w:tplc="100A0001" w:tentative="1">
      <w:start w:val="1"/>
      <w:numFmt w:val="bullet"/>
      <w:lvlText w:val=""/>
      <w:lvlJc w:val="left"/>
      <w:pPr>
        <w:ind w:left="5038" w:hanging="360"/>
      </w:pPr>
      <w:rPr>
        <w:rFonts w:ascii="Symbol" w:hAnsi="Symbol" w:hint="default"/>
      </w:rPr>
    </w:lvl>
    <w:lvl w:ilvl="7" w:tplc="100A0003" w:tentative="1">
      <w:start w:val="1"/>
      <w:numFmt w:val="bullet"/>
      <w:lvlText w:val="o"/>
      <w:lvlJc w:val="left"/>
      <w:pPr>
        <w:ind w:left="5758" w:hanging="360"/>
      </w:pPr>
      <w:rPr>
        <w:rFonts w:ascii="Courier New" w:hAnsi="Courier New" w:cs="Courier New" w:hint="default"/>
      </w:rPr>
    </w:lvl>
    <w:lvl w:ilvl="8" w:tplc="100A0005" w:tentative="1">
      <w:start w:val="1"/>
      <w:numFmt w:val="bullet"/>
      <w:lvlText w:val=""/>
      <w:lvlJc w:val="left"/>
      <w:pPr>
        <w:ind w:left="6478" w:hanging="360"/>
      </w:pPr>
      <w:rPr>
        <w:rFonts w:ascii="Wingdings" w:hAnsi="Wingdings" w:hint="default"/>
      </w:rPr>
    </w:lvl>
  </w:abstractNum>
  <w:abstractNum w:abstractNumId="13" w15:restartNumberingAfterBreak="0">
    <w:nsid w:val="30016403"/>
    <w:multiLevelType w:val="hybridMultilevel"/>
    <w:tmpl w:val="37AC275E"/>
    <w:lvl w:ilvl="0" w:tplc="12D616F6">
      <w:start w:val="1"/>
      <w:numFmt w:val="decimal"/>
      <w:lvlText w:val="%1."/>
      <w:lvlJc w:val="left"/>
      <w:pPr>
        <w:ind w:left="1080" w:hanging="360"/>
      </w:pPr>
      <w:rPr>
        <w:rFonts w:hint="default"/>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14" w15:restartNumberingAfterBreak="0">
    <w:nsid w:val="325A598C"/>
    <w:multiLevelType w:val="hybridMultilevel"/>
    <w:tmpl w:val="616E488C"/>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5" w15:restartNumberingAfterBreak="0">
    <w:nsid w:val="3871787A"/>
    <w:multiLevelType w:val="hybridMultilevel"/>
    <w:tmpl w:val="E5523736"/>
    <w:lvl w:ilvl="0" w:tplc="C5E6A75C">
      <w:numFmt w:val="bullet"/>
      <w:lvlText w:val="-"/>
      <w:lvlJc w:val="left"/>
      <w:pPr>
        <w:ind w:left="720" w:hanging="360"/>
      </w:pPr>
      <w:rPr>
        <w:rFonts w:ascii="Calibri" w:eastAsia="Calibri" w:hAnsi="Calibri" w:cs="Calibri"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16" w15:restartNumberingAfterBreak="0">
    <w:nsid w:val="39D5656B"/>
    <w:multiLevelType w:val="hybridMultilevel"/>
    <w:tmpl w:val="17AC74C8"/>
    <w:lvl w:ilvl="0" w:tplc="7DA0CE5C">
      <w:start w:val="1"/>
      <w:numFmt w:val="bullet"/>
      <w:lvlText w:val="-"/>
      <w:lvlJc w:val="left"/>
      <w:pPr>
        <w:ind w:left="720" w:hanging="360"/>
      </w:pPr>
      <w:rPr>
        <w:rFonts w:ascii="Calibri" w:eastAsiaTheme="minorHAnsi" w:hAnsi="Calibri" w:cs="Calibr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7" w15:restartNumberingAfterBreak="0">
    <w:nsid w:val="3C1D6B5C"/>
    <w:multiLevelType w:val="hybridMultilevel"/>
    <w:tmpl w:val="260C22B6"/>
    <w:lvl w:ilvl="0" w:tplc="100A0011">
      <w:start w:val="3"/>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8" w15:restartNumberingAfterBreak="0">
    <w:nsid w:val="3E3B305C"/>
    <w:multiLevelType w:val="hybridMultilevel"/>
    <w:tmpl w:val="BBCACF3A"/>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9" w15:restartNumberingAfterBreak="0">
    <w:nsid w:val="3F1B33CC"/>
    <w:multiLevelType w:val="hybridMultilevel"/>
    <w:tmpl w:val="1ED4F83A"/>
    <w:lvl w:ilvl="0" w:tplc="100A0011">
      <w:start w:val="1"/>
      <w:numFmt w:val="decimal"/>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0" w15:restartNumberingAfterBreak="0">
    <w:nsid w:val="473D2579"/>
    <w:multiLevelType w:val="hybridMultilevel"/>
    <w:tmpl w:val="B1BAD498"/>
    <w:lvl w:ilvl="0" w:tplc="100A0011">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1" w15:restartNumberingAfterBreak="0">
    <w:nsid w:val="4F3A38DC"/>
    <w:multiLevelType w:val="hybridMultilevel"/>
    <w:tmpl w:val="546E9318"/>
    <w:lvl w:ilvl="0" w:tplc="3EC44542">
      <w:start w:val="1"/>
      <w:numFmt w:val="lowerLetter"/>
      <w:lvlText w:val="%1)"/>
      <w:lvlJc w:val="left"/>
      <w:pPr>
        <w:ind w:left="1080" w:hanging="360"/>
      </w:pPr>
      <w:rPr>
        <w:rFonts w:hint="default"/>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22" w15:restartNumberingAfterBreak="0">
    <w:nsid w:val="531F1747"/>
    <w:multiLevelType w:val="hybridMultilevel"/>
    <w:tmpl w:val="8B22404A"/>
    <w:lvl w:ilvl="0" w:tplc="8C729312">
      <w:start w:val="1"/>
      <w:numFmt w:val="bullet"/>
      <w:lvlText w:val="-"/>
      <w:lvlJc w:val="left"/>
      <w:pPr>
        <w:ind w:left="720" w:hanging="360"/>
      </w:pPr>
      <w:rPr>
        <w:rFonts w:ascii="Calibri" w:eastAsiaTheme="minorHAnsi" w:hAnsi="Calibri" w:cs="Calibr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3" w15:restartNumberingAfterBreak="0">
    <w:nsid w:val="5C876BD1"/>
    <w:multiLevelType w:val="hybridMultilevel"/>
    <w:tmpl w:val="F84C4816"/>
    <w:lvl w:ilvl="0" w:tplc="100A0011">
      <w:start w:val="3"/>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4" w15:restartNumberingAfterBreak="0">
    <w:nsid w:val="5DE315CE"/>
    <w:multiLevelType w:val="hybridMultilevel"/>
    <w:tmpl w:val="6A60512A"/>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5" w15:restartNumberingAfterBreak="0">
    <w:nsid w:val="5EFD5CC0"/>
    <w:multiLevelType w:val="hybridMultilevel"/>
    <w:tmpl w:val="FDCE89BC"/>
    <w:lvl w:ilvl="0" w:tplc="9D321676">
      <w:start w:val="29"/>
      <w:numFmt w:val="bullet"/>
      <w:lvlText w:val="-"/>
      <w:lvlJc w:val="left"/>
      <w:pPr>
        <w:ind w:left="720" w:hanging="360"/>
      </w:pPr>
      <w:rPr>
        <w:rFonts w:ascii="Calibri" w:eastAsiaTheme="minorHAnsi" w:hAnsi="Calibri" w:cs="Calibr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6" w15:restartNumberingAfterBreak="0">
    <w:nsid w:val="65621FE7"/>
    <w:multiLevelType w:val="hybridMultilevel"/>
    <w:tmpl w:val="277067C0"/>
    <w:lvl w:ilvl="0" w:tplc="100A000F">
      <w:start w:val="1"/>
      <w:numFmt w:val="decimal"/>
      <w:lvlText w:val="%1."/>
      <w:lvlJc w:val="left"/>
      <w:pPr>
        <w:ind w:left="718" w:hanging="360"/>
      </w:pPr>
    </w:lvl>
    <w:lvl w:ilvl="1" w:tplc="100A0019" w:tentative="1">
      <w:start w:val="1"/>
      <w:numFmt w:val="lowerLetter"/>
      <w:lvlText w:val="%2."/>
      <w:lvlJc w:val="left"/>
      <w:pPr>
        <w:ind w:left="1438" w:hanging="360"/>
      </w:pPr>
    </w:lvl>
    <w:lvl w:ilvl="2" w:tplc="100A001B" w:tentative="1">
      <w:start w:val="1"/>
      <w:numFmt w:val="lowerRoman"/>
      <w:lvlText w:val="%3."/>
      <w:lvlJc w:val="right"/>
      <w:pPr>
        <w:ind w:left="2158" w:hanging="180"/>
      </w:pPr>
    </w:lvl>
    <w:lvl w:ilvl="3" w:tplc="100A000F" w:tentative="1">
      <w:start w:val="1"/>
      <w:numFmt w:val="decimal"/>
      <w:lvlText w:val="%4."/>
      <w:lvlJc w:val="left"/>
      <w:pPr>
        <w:ind w:left="2878" w:hanging="360"/>
      </w:pPr>
    </w:lvl>
    <w:lvl w:ilvl="4" w:tplc="100A0019" w:tentative="1">
      <w:start w:val="1"/>
      <w:numFmt w:val="lowerLetter"/>
      <w:lvlText w:val="%5."/>
      <w:lvlJc w:val="left"/>
      <w:pPr>
        <w:ind w:left="3598" w:hanging="360"/>
      </w:pPr>
    </w:lvl>
    <w:lvl w:ilvl="5" w:tplc="100A001B" w:tentative="1">
      <w:start w:val="1"/>
      <w:numFmt w:val="lowerRoman"/>
      <w:lvlText w:val="%6."/>
      <w:lvlJc w:val="right"/>
      <w:pPr>
        <w:ind w:left="4318" w:hanging="180"/>
      </w:pPr>
    </w:lvl>
    <w:lvl w:ilvl="6" w:tplc="100A000F" w:tentative="1">
      <w:start w:val="1"/>
      <w:numFmt w:val="decimal"/>
      <w:lvlText w:val="%7."/>
      <w:lvlJc w:val="left"/>
      <w:pPr>
        <w:ind w:left="5038" w:hanging="360"/>
      </w:pPr>
    </w:lvl>
    <w:lvl w:ilvl="7" w:tplc="100A0019" w:tentative="1">
      <w:start w:val="1"/>
      <w:numFmt w:val="lowerLetter"/>
      <w:lvlText w:val="%8."/>
      <w:lvlJc w:val="left"/>
      <w:pPr>
        <w:ind w:left="5758" w:hanging="360"/>
      </w:pPr>
    </w:lvl>
    <w:lvl w:ilvl="8" w:tplc="100A001B" w:tentative="1">
      <w:start w:val="1"/>
      <w:numFmt w:val="lowerRoman"/>
      <w:lvlText w:val="%9."/>
      <w:lvlJc w:val="right"/>
      <w:pPr>
        <w:ind w:left="6478" w:hanging="180"/>
      </w:pPr>
    </w:lvl>
  </w:abstractNum>
  <w:abstractNum w:abstractNumId="27" w15:restartNumberingAfterBreak="0">
    <w:nsid w:val="67D0716D"/>
    <w:multiLevelType w:val="hybridMultilevel"/>
    <w:tmpl w:val="346C67C6"/>
    <w:lvl w:ilvl="0" w:tplc="100A0011">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8" w15:restartNumberingAfterBreak="0">
    <w:nsid w:val="6A337272"/>
    <w:multiLevelType w:val="hybridMultilevel"/>
    <w:tmpl w:val="A8B263F0"/>
    <w:lvl w:ilvl="0" w:tplc="234220E0">
      <w:start w:val="30"/>
      <w:numFmt w:val="bullet"/>
      <w:lvlText w:val="-"/>
      <w:lvlJc w:val="left"/>
      <w:pPr>
        <w:ind w:left="720" w:hanging="360"/>
      </w:pPr>
      <w:rPr>
        <w:rFonts w:ascii="Calibri" w:eastAsiaTheme="minorHAnsi" w:hAnsi="Calibri" w:cs="Calibr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9" w15:restartNumberingAfterBreak="0">
    <w:nsid w:val="6D5242C3"/>
    <w:multiLevelType w:val="hybridMultilevel"/>
    <w:tmpl w:val="1020E2DE"/>
    <w:lvl w:ilvl="0" w:tplc="FB381C68">
      <w:start w:val="6"/>
      <w:numFmt w:val="bullet"/>
      <w:lvlText w:val=""/>
      <w:lvlJc w:val="left"/>
      <w:pPr>
        <w:ind w:left="1080" w:hanging="360"/>
      </w:pPr>
      <w:rPr>
        <w:rFonts w:ascii="Symbol" w:eastAsiaTheme="minorHAnsi" w:hAnsi="Symbol" w:cstheme="minorHAnsi"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30" w15:restartNumberingAfterBreak="0">
    <w:nsid w:val="6FDA5820"/>
    <w:multiLevelType w:val="hybridMultilevel"/>
    <w:tmpl w:val="C588A77C"/>
    <w:lvl w:ilvl="0" w:tplc="100A000D">
      <w:start w:val="1"/>
      <w:numFmt w:val="bullet"/>
      <w:lvlText w:val=""/>
      <w:lvlJc w:val="left"/>
      <w:pPr>
        <w:ind w:left="720" w:hanging="360"/>
      </w:pPr>
      <w:rPr>
        <w:rFonts w:ascii="Wingdings" w:hAnsi="Wingding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1" w15:restartNumberingAfterBreak="0">
    <w:nsid w:val="7102315A"/>
    <w:multiLevelType w:val="hybridMultilevel"/>
    <w:tmpl w:val="F9829484"/>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2" w15:restartNumberingAfterBreak="0">
    <w:nsid w:val="72B54E94"/>
    <w:multiLevelType w:val="hybridMultilevel"/>
    <w:tmpl w:val="B39AB410"/>
    <w:lvl w:ilvl="0" w:tplc="100A000D">
      <w:start w:val="1"/>
      <w:numFmt w:val="bullet"/>
      <w:lvlText w:val=""/>
      <w:lvlJc w:val="left"/>
      <w:pPr>
        <w:ind w:left="1440" w:hanging="360"/>
      </w:pPr>
      <w:rPr>
        <w:rFonts w:ascii="Wingdings" w:hAnsi="Wingdings"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33" w15:restartNumberingAfterBreak="0">
    <w:nsid w:val="77DC0808"/>
    <w:multiLevelType w:val="hybridMultilevel"/>
    <w:tmpl w:val="7384F300"/>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20"/>
  </w:num>
  <w:num w:numId="2">
    <w:abstractNumId w:val="9"/>
  </w:num>
  <w:num w:numId="3">
    <w:abstractNumId w:val="24"/>
  </w:num>
  <w:num w:numId="4">
    <w:abstractNumId w:val="7"/>
  </w:num>
  <w:num w:numId="5">
    <w:abstractNumId w:val="3"/>
  </w:num>
  <w:num w:numId="6">
    <w:abstractNumId w:val="14"/>
  </w:num>
  <w:num w:numId="7">
    <w:abstractNumId w:val="10"/>
  </w:num>
  <w:num w:numId="8">
    <w:abstractNumId w:val="31"/>
  </w:num>
  <w:num w:numId="9">
    <w:abstractNumId w:val="33"/>
  </w:num>
  <w:num w:numId="10">
    <w:abstractNumId w:val="1"/>
  </w:num>
  <w:num w:numId="11">
    <w:abstractNumId w:val="21"/>
  </w:num>
  <w:num w:numId="12">
    <w:abstractNumId w:val="28"/>
  </w:num>
  <w:num w:numId="13">
    <w:abstractNumId w:val="4"/>
  </w:num>
  <w:num w:numId="14">
    <w:abstractNumId w:val="25"/>
  </w:num>
  <w:num w:numId="15">
    <w:abstractNumId w:val="2"/>
  </w:num>
  <w:num w:numId="16">
    <w:abstractNumId w:val="27"/>
  </w:num>
  <w:num w:numId="17">
    <w:abstractNumId w:val="16"/>
  </w:num>
  <w:num w:numId="18">
    <w:abstractNumId w:val="23"/>
  </w:num>
  <w:num w:numId="19">
    <w:abstractNumId w:val="17"/>
  </w:num>
  <w:num w:numId="20">
    <w:abstractNumId w:val="19"/>
  </w:num>
  <w:num w:numId="21">
    <w:abstractNumId w:val="0"/>
  </w:num>
  <w:num w:numId="22">
    <w:abstractNumId w:val="18"/>
  </w:num>
  <w:num w:numId="23">
    <w:abstractNumId w:val="5"/>
  </w:num>
  <w:num w:numId="24">
    <w:abstractNumId w:val="22"/>
  </w:num>
  <w:num w:numId="25">
    <w:abstractNumId w:val="8"/>
  </w:num>
  <w:num w:numId="26">
    <w:abstractNumId w:val="26"/>
  </w:num>
  <w:num w:numId="27">
    <w:abstractNumId w:val="11"/>
  </w:num>
  <w:num w:numId="28">
    <w:abstractNumId w:val="15"/>
  </w:num>
  <w:num w:numId="29">
    <w:abstractNumId w:val="12"/>
  </w:num>
  <w:num w:numId="30">
    <w:abstractNumId w:val="6"/>
  </w:num>
  <w:num w:numId="31">
    <w:abstractNumId w:val="13"/>
  </w:num>
  <w:num w:numId="32">
    <w:abstractNumId w:val="29"/>
  </w:num>
  <w:num w:numId="33">
    <w:abstractNumId w:val="32"/>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887"/>
    <w:rsid w:val="00001AB4"/>
    <w:rsid w:val="000064DE"/>
    <w:rsid w:val="00006AE6"/>
    <w:rsid w:val="00014D8B"/>
    <w:rsid w:val="00014DE8"/>
    <w:rsid w:val="000167DB"/>
    <w:rsid w:val="00017A97"/>
    <w:rsid w:val="00021620"/>
    <w:rsid w:val="00027F1A"/>
    <w:rsid w:val="00030197"/>
    <w:rsid w:val="00036981"/>
    <w:rsid w:val="000406BF"/>
    <w:rsid w:val="00044EA5"/>
    <w:rsid w:val="00046E77"/>
    <w:rsid w:val="000474AF"/>
    <w:rsid w:val="0005138B"/>
    <w:rsid w:val="00053ADC"/>
    <w:rsid w:val="00054991"/>
    <w:rsid w:val="00060614"/>
    <w:rsid w:val="00061E07"/>
    <w:rsid w:val="000643E8"/>
    <w:rsid w:val="000646D1"/>
    <w:rsid w:val="00070FD2"/>
    <w:rsid w:val="00071153"/>
    <w:rsid w:val="00073BA1"/>
    <w:rsid w:val="0009195F"/>
    <w:rsid w:val="0009411F"/>
    <w:rsid w:val="00095392"/>
    <w:rsid w:val="00097ADD"/>
    <w:rsid w:val="000A1E5A"/>
    <w:rsid w:val="000A2B80"/>
    <w:rsid w:val="000A6080"/>
    <w:rsid w:val="000B31D4"/>
    <w:rsid w:val="000B596A"/>
    <w:rsid w:val="000C206A"/>
    <w:rsid w:val="000C74EC"/>
    <w:rsid w:val="000D3E09"/>
    <w:rsid w:val="000D5733"/>
    <w:rsid w:val="000E4117"/>
    <w:rsid w:val="000E43A2"/>
    <w:rsid w:val="000E765A"/>
    <w:rsid w:val="000F2726"/>
    <w:rsid w:val="000F4036"/>
    <w:rsid w:val="001044CA"/>
    <w:rsid w:val="00107220"/>
    <w:rsid w:val="0011276A"/>
    <w:rsid w:val="001154DE"/>
    <w:rsid w:val="001161A1"/>
    <w:rsid w:val="001165EC"/>
    <w:rsid w:val="00116803"/>
    <w:rsid w:val="001168E6"/>
    <w:rsid w:val="00120A03"/>
    <w:rsid w:val="001263F6"/>
    <w:rsid w:val="0012704E"/>
    <w:rsid w:val="001278A4"/>
    <w:rsid w:val="00130279"/>
    <w:rsid w:val="001304B2"/>
    <w:rsid w:val="00131F80"/>
    <w:rsid w:val="00132615"/>
    <w:rsid w:val="00133596"/>
    <w:rsid w:val="00136BCE"/>
    <w:rsid w:val="00142857"/>
    <w:rsid w:val="00142CFC"/>
    <w:rsid w:val="0014390B"/>
    <w:rsid w:val="00152CE6"/>
    <w:rsid w:val="00153EB3"/>
    <w:rsid w:val="00157B14"/>
    <w:rsid w:val="0016454C"/>
    <w:rsid w:val="0016502A"/>
    <w:rsid w:val="001714A7"/>
    <w:rsid w:val="001719B0"/>
    <w:rsid w:val="00172C96"/>
    <w:rsid w:val="00175CC8"/>
    <w:rsid w:val="001779DE"/>
    <w:rsid w:val="00181CB1"/>
    <w:rsid w:val="00182B51"/>
    <w:rsid w:val="00184069"/>
    <w:rsid w:val="00193852"/>
    <w:rsid w:val="00194EB0"/>
    <w:rsid w:val="001A4146"/>
    <w:rsid w:val="001A6B28"/>
    <w:rsid w:val="001A7523"/>
    <w:rsid w:val="001B260A"/>
    <w:rsid w:val="001B608F"/>
    <w:rsid w:val="001C1E3D"/>
    <w:rsid w:val="001C1FAE"/>
    <w:rsid w:val="001C679C"/>
    <w:rsid w:val="001D0809"/>
    <w:rsid w:val="001D2831"/>
    <w:rsid w:val="001D6575"/>
    <w:rsid w:val="001E299D"/>
    <w:rsid w:val="001E2C99"/>
    <w:rsid w:val="001E6A8A"/>
    <w:rsid w:val="001F0B71"/>
    <w:rsid w:val="001F4B8B"/>
    <w:rsid w:val="002046B5"/>
    <w:rsid w:val="002055D7"/>
    <w:rsid w:val="00207D46"/>
    <w:rsid w:val="0021529F"/>
    <w:rsid w:val="00216B08"/>
    <w:rsid w:val="00225DBE"/>
    <w:rsid w:val="00226A84"/>
    <w:rsid w:val="002341B2"/>
    <w:rsid w:val="00234695"/>
    <w:rsid w:val="00235367"/>
    <w:rsid w:val="0025086C"/>
    <w:rsid w:val="00250959"/>
    <w:rsid w:val="002525EA"/>
    <w:rsid w:val="002541DC"/>
    <w:rsid w:val="00254B8D"/>
    <w:rsid w:val="002576FF"/>
    <w:rsid w:val="0026262F"/>
    <w:rsid w:val="00263752"/>
    <w:rsid w:val="002638C9"/>
    <w:rsid w:val="00271EDF"/>
    <w:rsid w:val="002728E9"/>
    <w:rsid w:val="002744BC"/>
    <w:rsid w:val="0027598E"/>
    <w:rsid w:val="00281F75"/>
    <w:rsid w:val="00283699"/>
    <w:rsid w:val="002848F8"/>
    <w:rsid w:val="0028666D"/>
    <w:rsid w:val="0028778F"/>
    <w:rsid w:val="00287CDB"/>
    <w:rsid w:val="0029375B"/>
    <w:rsid w:val="00297A83"/>
    <w:rsid w:val="00297E6F"/>
    <w:rsid w:val="002A0538"/>
    <w:rsid w:val="002A1920"/>
    <w:rsid w:val="002A3AB7"/>
    <w:rsid w:val="002A3F54"/>
    <w:rsid w:val="002C0BFB"/>
    <w:rsid w:val="002C4C4B"/>
    <w:rsid w:val="002C4E50"/>
    <w:rsid w:val="002D34C4"/>
    <w:rsid w:val="002D70C5"/>
    <w:rsid w:val="002D79FF"/>
    <w:rsid w:val="002F082E"/>
    <w:rsid w:val="002F32DD"/>
    <w:rsid w:val="002F3F26"/>
    <w:rsid w:val="002F4FFF"/>
    <w:rsid w:val="002F7D94"/>
    <w:rsid w:val="00304473"/>
    <w:rsid w:val="00305AE9"/>
    <w:rsid w:val="003100E7"/>
    <w:rsid w:val="003122C7"/>
    <w:rsid w:val="00312C28"/>
    <w:rsid w:val="00314230"/>
    <w:rsid w:val="00314443"/>
    <w:rsid w:val="00321620"/>
    <w:rsid w:val="0032378D"/>
    <w:rsid w:val="003248B0"/>
    <w:rsid w:val="00326ADF"/>
    <w:rsid w:val="003302F8"/>
    <w:rsid w:val="0033269B"/>
    <w:rsid w:val="003335BC"/>
    <w:rsid w:val="00342375"/>
    <w:rsid w:val="003459C4"/>
    <w:rsid w:val="003468E5"/>
    <w:rsid w:val="00347E50"/>
    <w:rsid w:val="00353918"/>
    <w:rsid w:val="0036550C"/>
    <w:rsid w:val="003702D8"/>
    <w:rsid w:val="003824CB"/>
    <w:rsid w:val="00390064"/>
    <w:rsid w:val="00394102"/>
    <w:rsid w:val="003A252C"/>
    <w:rsid w:val="003A2713"/>
    <w:rsid w:val="003B31C8"/>
    <w:rsid w:val="003B5A12"/>
    <w:rsid w:val="003B6EFF"/>
    <w:rsid w:val="003C645C"/>
    <w:rsid w:val="003C74EA"/>
    <w:rsid w:val="003C7E3A"/>
    <w:rsid w:val="003C7FE9"/>
    <w:rsid w:val="003E5A87"/>
    <w:rsid w:val="003E76C3"/>
    <w:rsid w:val="003F637E"/>
    <w:rsid w:val="004002D3"/>
    <w:rsid w:val="004038D0"/>
    <w:rsid w:val="00413A62"/>
    <w:rsid w:val="00414791"/>
    <w:rsid w:val="00415B8A"/>
    <w:rsid w:val="00416687"/>
    <w:rsid w:val="00417626"/>
    <w:rsid w:val="00421EC8"/>
    <w:rsid w:val="0042646E"/>
    <w:rsid w:val="00430479"/>
    <w:rsid w:val="004448DC"/>
    <w:rsid w:val="0045205E"/>
    <w:rsid w:val="00453DA9"/>
    <w:rsid w:val="00457079"/>
    <w:rsid w:val="00457A5A"/>
    <w:rsid w:val="00467DE4"/>
    <w:rsid w:val="00470C2C"/>
    <w:rsid w:val="00471598"/>
    <w:rsid w:val="00475574"/>
    <w:rsid w:val="00475F46"/>
    <w:rsid w:val="00480B06"/>
    <w:rsid w:val="00480D36"/>
    <w:rsid w:val="00485ACD"/>
    <w:rsid w:val="004945E4"/>
    <w:rsid w:val="004A0478"/>
    <w:rsid w:val="004B0211"/>
    <w:rsid w:val="004B2239"/>
    <w:rsid w:val="004B33C3"/>
    <w:rsid w:val="004B73B0"/>
    <w:rsid w:val="004B740F"/>
    <w:rsid w:val="004B7912"/>
    <w:rsid w:val="004B7DED"/>
    <w:rsid w:val="004C460F"/>
    <w:rsid w:val="004C51B2"/>
    <w:rsid w:val="004C6160"/>
    <w:rsid w:val="004D07CF"/>
    <w:rsid w:val="004D19F8"/>
    <w:rsid w:val="004D2067"/>
    <w:rsid w:val="004D2281"/>
    <w:rsid w:val="004D633F"/>
    <w:rsid w:val="004D74E7"/>
    <w:rsid w:val="004E1560"/>
    <w:rsid w:val="004E7AEF"/>
    <w:rsid w:val="004E7DB9"/>
    <w:rsid w:val="004F36D4"/>
    <w:rsid w:val="004F4BFF"/>
    <w:rsid w:val="004F6D6B"/>
    <w:rsid w:val="00505131"/>
    <w:rsid w:val="0050618C"/>
    <w:rsid w:val="0050636C"/>
    <w:rsid w:val="00513047"/>
    <w:rsid w:val="00524AF6"/>
    <w:rsid w:val="00536B72"/>
    <w:rsid w:val="0054280F"/>
    <w:rsid w:val="00546248"/>
    <w:rsid w:val="005556E0"/>
    <w:rsid w:val="0055637A"/>
    <w:rsid w:val="00556D23"/>
    <w:rsid w:val="00561887"/>
    <w:rsid w:val="00564A3D"/>
    <w:rsid w:val="00565676"/>
    <w:rsid w:val="005759FC"/>
    <w:rsid w:val="005810F0"/>
    <w:rsid w:val="00582C42"/>
    <w:rsid w:val="005854AA"/>
    <w:rsid w:val="00591E43"/>
    <w:rsid w:val="0059314C"/>
    <w:rsid w:val="00597378"/>
    <w:rsid w:val="005A0A2A"/>
    <w:rsid w:val="005A33A1"/>
    <w:rsid w:val="005A33C6"/>
    <w:rsid w:val="005A5A7F"/>
    <w:rsid w:val="005C0951"/>
    <w:rsid w:val="005C116E"/>
    <w:rsid w:val="005C6B19"/>
    <w:rsid w:val="005D242B"/>
    <w:rsid w:val="005E1704"/>
    <w:rsid w:val="005E2C83"/>
    <w:rsid w:val="005E351D"/>
    <w:rsid w:val="005F41AF"/>
    <w:rsid w:val="005F4904"/>
    <w:rsid w:val="005F56A2"/>
    <w:rsid w:val="00602133"/>
    <w:rsid w:val="00605DC9"/>
    <w:rsid w:val="0060611C"/>
    <w:rsid w:val="00615564"/>
    <w:rsid w:val="006216D5"/>
    <w:rsid w:val="00624D73"/>
    <w:rsid w:val="00624E34"/>
    <w:rsid w:val="00630500"/>
    <w:rsid w:val="00634BBC"/>
    <w:rsid w:val="00635B8A"/>
    <w:rsid w:val="0064331C"/>
    <w:rsid w:val="00643CE2"/>
    <w:rsid w:val="00643FD7"/>
    <w:rsid w:val="00646818"/>
    <w:rsid w:val="0065494A"/>
    <w:rsid w:val="006640FD"/>
    <w:rsid w:val="0066452C"/>
    <w:rsid w:val="00664D0A"/>
    <w:rsid w:val="006658E4"/>
    <w:rsid w:val="006662D6"/>
    <w:rsid w:val="006666ED"/>
    <w:rsid w:val="00671D26"/>
    <w:rsid w:val="006774AC"/>
    <w:rsid w:val="00677555"/>
    <w:rsid w:val="0068522F"/>
    <w:rsid w:val="00685B7C"/>
    <w:rsid w:val="00692446"/>
    <w:rsid w:val="00692D64"/>
    <w:rsid w:val="00695FD8"/>
    <w:rsid w:val="006A0151"/>
    <w:rsid w:val="006A07B4"/>
    <w:rsid w:val="006A23B6"/>
    <w:rsid w:val="006A60DF"/>
    <w:rsid w:val="006A7D99"/>
    <w:rsid w:val="006A7D9C"/>
    <w:rsid w:val="006B03B6"/>
    <w:rsid w:val="006B5EDE"/>
    <w:rsid w:val="006D5017"/>
    <w:rsid w:val="006D6D5D"/>
    <w:rsid w:val="006D7337"/>
    <w:rsid w:val="006E3B6E"/>
    <w:rsid w:val="006F0026"/>
    <w:rsid w:val="006F1A3F"/>
    <w:rsid w:val="006F30CB"/>
    <w:rsid w:val="006F38D8"/>
    <w:rsid w:val="006F48CE"/>
    <w:rsid w:val="006F61A3"/>
    <w:rsid w:val="007157E6"/>
    <w:rsid w:val="007203C6"/>
    <w:rsid w:val="00722F1B"/>
    <w:rsid w:val="00726C4D"/>
    <w:rsid w:val="0073069A"/>
    <w:rsid w:val="00741914"/>
    <w:rsid w:val="00743830"/>
    <w:rsid w:val="00743B68"/>
    <w:rsid w:val="00746B5A"/>
    <w:rsid w:val="00753835"/>
    <w:rsid w:val="00753A0A"/>
    <w:rsid w:val="00755184"/>
    <w:rsid w:val="0075525E"/>
    <w:rsid w:val="0075727B"/>
    <w:rsid w:val="00764EC3"/>
    <w:rsid w:val="007749D4"/>
    <w:rsid w:val="00774ACC"/>
    <w:rsid w:val="007760FC"/>
    <w:rsid w:val="00781CDF"/>
    <w:rsid w:val="00793EC3"/>
    <w:rsid w:val="007950BB"/>
    <w:rsid w:val="007960FD"/>
    <w:rsid w:val="007A27D7"/>
    <w:rsid w:val="007A2AC0"/>
    <w:rsid w:val="007A4C38"/>
    <w:rsid w:val="007A57CA"/>
    <w:rsid w:val="007B40A0"/>
    <w:rsid w:val="007B4239"/>
    <w:rsid w:val="007D0C25"/>
    <w:rsid w:val="007D1C64"/>
    <w:rsid w:val="007E20E6"/>
    <w:rsid w:val="007E4075"/>
    <w:rsid w:val="007F4C97"/>
    <w:rsid w:val="00800D35"/>
    <w:rsid w:val="00814ED3"/>
    <w:rsid w:val="00815EF6"/>
    <w:rsid w:val="0081748B"/>
    <w:rsid w:val="0082723F"/>
    <w:rsid w:val="00830EE2"/>
    <w:rsid w:val="00834F06"/>
    <w:rsid w:val="00845769"/>
    <w:rsid w:val="00860A6E"/>
    <w:rsid w:val="008611E9"/>
    <w:rsid w:val="008629CA"/>
    <w:rsid w:val="008641FB"/>
    <w:rsid w:val="0087208B"/>
    <w:rsid w:val="008752A9"/>
    <w:rsid w:val="00876495"/>
    <w:rsid w:val="00881741"/>
    <w:rsid w:val="0088376F"/>
    <w:rsid w:val="00883CED"/>
    <w:rsid w:val="00884574"/>
    <w:rsid w:val="00884AFF"/>
    <w:rsid w:val="00885E93"/>
    <w:rsid w:val="00887F31"/>
    <w:rsid w:val="00893A28"/>
    <w:rsid w:val="008951E7"/>
    <w:rsid w:val="008952F0"/>
    <w:rsid w:val="00895696"/>
    <w:rsid w:val="008977E4"/>
    <w:rsid w:val="008A5B79"/>
    <w:rsid w:val="008A71BE"/>
    <w:rsid w:val="008B1481"/>
    <w:rsid w:val="008B2EC8"/>
    <w:rsid w:val="008B73DB"/>
    <w:rsid w:val="008C086B"/>
    <w:rsid w:val="008C73B7"/>
    <w:rsid w:val="008E4CEF"/>
    <w:rsid w:val="008F0C51"/>
    <w:rsid w:val="008F12BD"/>
    <w:rsid w:val="00905C77"/>
    <w:rsid w:val="00905E74"/>
    <w:rsid w:val="00911D3E"/>
    <w:rsid w:val="00917DEB"/>
    <w:rsid w:val="0092297D"/>
    <w:rsid w:val="00925848"/>
    <w:rsid w:val="00925FFF"/>
    <w:rsid w:val="00930485"/>
    <w:rsid w:val="00940FAE"/>
    <w:rsid w:val="00943245"/>
    <w:rsid w:val="009436E5"/>
    <w:rsid w:val="0095009D"/>
    <w:rsid w:val="00957BEE"/>
    <w:rsid w:val="00963DEF"/>
    <w:rsid w:val="00973E4F"/>
    <w:rsid w:val="00977666"/>
    <w:rsid w:val="00992431"/>
    <w:rsid w:val="009A5770"/>
    <w:rsid w:val="009A6A12"/>
    <w:rsid w:val="009B2E5D"/>
    <w:rsid w:val="009C0C5F"/>
    <w:rsid w:val="009C128E"/>
    <w:rsid w:val="009C285D"/>
    <w:rsid w:val="009C3675"/>
    <w:rsid w:val="009C5EF9"/>
    <w:rsid w:val="009D02CD"/>
    <w:rsid w:val="009D3902"/>
    <w:rsid w:val="009D5618"/>
    <w:rsid w:val="009D703A"/>
    <w:rsid w:val="009E4AA8"/>
    <w:rsid w:val="009E5910"/>
    <w:rsid w:val="009F2ABD"/>
    <w:rsid w:val="009F30A3"/>
    <w:rsid w:val="009F3305"/>
    <w:rsid w:val="00A03F06"/>
    <w:rsid w:val="00A05332"/>
    <w:rsid w:val="00A062D0"/>
    <w:rsid w:val="00A069E7"/>
    <w:rsid w:val="00A071D4"/>
    <w:rsid w:val="00A2450C"/>
    <w:rsid w:val="00A31F7C"/>
    <w:rsid w:val="00A40B98"/>
    <w:rsid w:val="00A45607"/>
    <w:rsid w:val="00A51572"/>
    <w:rsid w:val="00A53BA2"/>
    <w:rsid w:val="00A55CE1"/>
    <w:rsid w:val="00A62D14"/>
    <w:rsid w:val="00A7752F"/>
    <w:rsid w:val="00A77AFA"/>
    <w:rsid w:val="00A81221"/>
    <w:rsid w:val="00A81A79"/>
    <w:rsid w:val="00A83421"/>
    <w:rsid w:val="00A83440"/>
    <w:rsid w:val="00A84595"/>
    <w:rsid w:val="00A85927"/>
    <w:rsid w:val="00A92849"/>
    <w:rsid w:val="00A94CA3"/>
    <w:rsid w:val="00A95015"/>
    <w:rsid w:val="00A96573"/>
    <w:rsid w:val="00AA25EA"/>
    <w:rsid w:val="00AA3C85"/>
    <w:rsid w:val="00AA6D08"/>
    <w:rsid w:val="00AB436C"/>
    <w:rsid w:val="00AC2D2F"/>
    <w:rsid w:val="00AC406E"/>
    <w:rsid w:val="00AC5118"/>
    <w:rsid w:val="00AD14C5"/>
    <w:rsid w:val="00AD3F5C"/>
    <w:rsid w:val="00AE01AA"/>
    <w:rsid w:val="00AE338B"/>
    <w:rsid w:val="00AE56E9"/>
    <w:rsid w:val="00AE6FFE"/>
    <w:rsid w:val="00AF680F"/>
    <w:rsid w:val="00B04BB7"/>
    <w:rsid w:val="00B119FF"/>
    <w:rsid w:val="00B11C45"/>
    <w:rsid w:val="00B1780B"/>
    <w:rsid w:val="00B24C20"/>
    <w:rsid w:val="00B24DB8"/>
    <w:rsid w:val="00B33D32"/>
    <w:rsid w:val="00B35F60"/>
    <w:rsid w:val="00B440DC"/>
    <w:rsid w:val="00B44C31"/>
    <w:rsid w:val="00B52399"/>
    <w:rsid w:val="00B7186F"/>
    <w:rsid w:val="00B71CD4"/>
    <w:rsid w:val="00B72252"/>
    <w:rsid w:val="00B824C6"/>
    <w:rsid w:val="00B84403"/>
    <w:rsid w:val="00B84CEA"/>
    <w:rsid w:val="00B87517"/>
    <w:rsid w:val="00B94006"/>
    <w:rsid w:val="00B94124"/>
    <w:rsid w:val="00B9782E"/>
    <w:rsid w:val="00BB21BF"/>
    <w:rsid w:val="00BB3FA2"/>
    <w:rsid w:val="00BC6E95"/>
    <w:rsid w:val="00BD03EC"/>
    <w:rsid w:val="00BD254B"/>
    <w:rsid w:val="00BD2F5D"/>
    <w:rsid w:val="00BD6B86"/>
    <w:rsid w:val="00BE025E"/>
    <w:rsid w:val="00BE358B"/>
    <w:rsid w:val="00BE6A97"/>
    <w:rsid w:val="00BF22F4"/>
    <w:rsid w:val="00BF45F5"/>
    <w:rsid w:val="00BF50D1"/>
    <w:rsid w:val="00BF6BEE"/>
    <w:rsid w:val="00C032B7"/>
    <w:rsid w:val="00C071CE"/>
    <w:rsid w:val="00C10D32"/>
    <w:rsid w:val="00C115B2"/>
    <w:rsid w:val="00C15105"/>
    <w:rsid w:val="00C164C0"/>
    <w:rsid w:val="00C203E8"/>
    <w:rsid w:val="00C220BB"/>
    <w:rsid w:val="00C23556"/>
    <w:rsid w:val="00C24936"/>
    <w:rsid w:val="00C26AD4"/>
    <w:rsid w:val="00C30181"/>
    <w:rsid w:val="00C3048A"/>
    <w:rsid w:val="00C30EE1"/>
    <w:rsid w:val="00C326DD"/>
    <w:rsid w:val="00C42480"/>
    <w:rsid w:val="00C42DD4"/>
    <w:rsid w:val="00C44295"/>
    <w:rsid w:val="00C46382"/>
    <w:rsid w:val="00C46EE4"/>
    <w:rsid w:val="00C53629"/>
    <w:rsid w:val="00C56EE4"/>
    <w:rsid w:val="00C570BC"/>
    <w:rsid w:val="00C66538"/>
    <w:rsid w:val="00C73E86"/>
    <w:rsid w:val="00C750AB"/>
    <w:rsid w:val="00C91766"/>
    <w:rsid w:val="00C958D0"/>
    <w:rsid w:val="00CA1B7A"/>
    <w:rsid w:val="00CA37FA"/>
    <w:rsid w:val="00CA520D"/>
    <w:rsid w:val="00CA5875"/>
    <w:rsid w:val="00CB0A25"/>
    <w:rsid w:val="00CB2C05"/>
    <w:rsid w:val="00CB3886"/>
    <w:rsid w:val="00CC6B32"/>
    <w:rsid w:val="00CC73EE"/>
    <w:rsid w:val="00CC7AFB"/>
    <w:rsid w:val="00CE1E33"/>
    <w:rsid w:val="00CE4D6C"/>
    <w:rsid w:val="00CE526F"/>
    <w:rsid w:val="00CE6887"/>
    <w:rsid w:val="00CE714F"/>
    <w:rsid w:val="00CE7676"/>
    <w:rsid w:val="00CF08C5"/>
    <w:rsid w:val="00D01DF2"/>
    <w:rsid w:val="00D15623"/>
    <w:rsid w:val="00D22016"/>
    <w:rsid w:val="00D2465A"/>
    <w:rsid w:val="00D260BD"/>
    <w:rsid w:val="00D2723B"/>
    <w:rsid w:val="00D3173A"/>
    <w:rsid w:val="00D32107"/>
    <w:rsid w:val="00D3447B"/>
    <w:rsid w:val="00D42061"/>
    <w:rsid w:val="00D470C2"/>
    <w:rsid w:val="00D47EDF"/>
    <w:rsid w:val="00D51DA0"/>
    <w:rsid w:val="00D54C17"/>
    <w:rsid w:val="00D637E6"/>
    <w:rsid w:val="00D6520D"/>
    <w:rsid w:val="00D66AB4"/>
    <w:rsid w:val="00D747FA"/>
    <w:rsid w:val="00D75F96"/>
    <w:rsid w:val="00D8022C"/>
    <w:rsid w:val="00D9132D"/>
    <w:rsid w:val="00D928DC"/>
    <w:rsid w:val="00DA2A80"/>
    <w:rsid w:val="00DA30CD"/>
    <w:rsid w:val="00DB0F3E"/>
    <w:rsid w:val="00DB4640"/>
    <w:rsid w:val="00DB4741"/>
    <w:rsid w:val="00DC0751"/>
    <w:rsid w:val="00DC21C1"/>
    <w:rsid w:val="00DC2758"/>
    <w:rsid w:val="00DC481E"/>
    <w:rsid w:val="00DC72CF"/>
    <w:rsid w:val="00DC72F7"/>
    <w:rsid w:val="00DC7537"/>
    <w:rsid w:val="00DC7CC9"/>
    <w:rsid w:val="00DD15EB"/>
    <w:rsid w:val="00DD46BD"/>
    <w:rsid w:val="00DD644C"/>
    <w:rsid w:val="00DE2729"/>
    <w:rsid w:val="00DE632E"/>
    <w:rsid w:val="00DE7638"/>
    <w:rsid w:val="00DF0489"/>
    <w:rsid w:val="00DF2AC4"/>
    <w:rsid w:val="00DF3FF9"/>
    <w:rsid w:val="00E01175"/>
    <w:rsid w:val="00E01331"/>
    <w:rsid w:val="00E0138D"/>
    <w:rsid w:val="00E03CF1"/>
    <w:rsid w:val="00E055FA"/>
    <w:rsid w:val="00E05F73"/>
    <w:rsid w:val="00E126C7"/>
    <w:rsid w:val="00E17226"/>
    <w:rsid w:val="00E278A8"/>
    <w:rsid w:val="00E30894"/>
    <w:rsid w:val="00E33BA7"/>
    <w:rsid w:val="00E3463C"/>
    <w:rsid w:val="00E431CF"/>
    <w:rsid w:val="00E46772"/>
    <w:rsid w:val="00E478BB"/>
    <w:rsid w:val="00E50A0A"/>
    <w:rsid w:val="00E51124"/>
    <w:rsid w:val="00E53F02"/>
    <w:rsid w:val="00E54175"/>
    <w:rsid w:val="00E54D4F"/>
    <w:rsid w:val="00E61CD0"/>
    <w:rsid w:val="00E62F84"/>
    <w:rsid w:val="00E648BF"/>
    <w:rsid w:val="00E64A8A"/>
    <w:rsid w:val="00E713D6"/>
    <w:rsid w:val="00E722D2"/>
    <w:rsid w:val="00E75C6E"/>
    <w:rsid w:val="00E76CBA"/>
    <w:rsid w:val="00E810AB"/>
    <w:rsid w:val="00E84BC0"/>
    <w:rsid w:val="00E85FE1"/>
    <w:rsid w:val="00E92B48"/>
    <w:rsid w:val="00E92C71"/>
    <w:rsid w:val="00E94900"/>
    <w:rsid w:val="00E95090"/>
    <w:rsid w:val="00E97384"/>
    <w:rsid w:val="00EA0B7A"/>
    <w:rsid w:val="00EA13B2"/>
    <w:rsid w:val="00EA2A39"/>
    <w:rsid w:val="00EB0338"/>
    <w:rsid w:val="00EB2E67"/>
    <w:rsid w:val="00EB5FC8"/>
    <w:rsid w:val="00EB613B"/>
    <w:rsid w:val="00EB70B7"/>
    <w:rsid w:val="00EC1EBA"/>
    <w:rsid w:val="00EC2103"/>
    <w:rsid w:val="00EC2AF1"/>
    <w:rsid w:val="00EC3755"/>
    <w:rsid w:val="00EC5601"/>
    <w:rsid w:val="00EC5CF5"/>
    <w:rsid w:val="00EC78FE"/>
    <w:rsid w:val="00ED320A"/>
    <w:rsid w:val="00ED4A69"/>
    <w:rsid w:val="00EE1364"/>
    <w:rsid w:val="00EE240D"/>
    <w:rsid w:val="00EE6ECC"/>
    <w:rsid w:val="00EF2158"/>
    <w:rsid w:val="00EF5F22"/>
    <w:rsid w:val="00EF5F7F"/>
    <w:rsid w:val="00EF6111"/>
    <w:rsid w:val="00F061D4"/>
    <w:rsid w:val="00F06686"/>
    <w:rsid w:val="00F07913"/>
    <w:rsid w:val="00F07990"/>
    <w:rsid w:val="00F22C4C"/>
    <w:rsid w:val="00F26C8D"/>
    <w:rsid w:val="00F26E7D"/>
    <w:rsid w:val="00F30792"/>
    <w:rsid w:val="00F317F4"/>
    <w:rsid w:val="00F34AED"/>
    <w:rsid w:val="00F36A9E"/>
    <w:rsid w:val="00F36F11"/>
    <w:rsid w:val="00F4058B"/>
    <w:rsid w:val="00F42713"/>
    <w:rsid w:val="00F45266"/>
    <w:rsid w:val="00F454BF"/>
    <w:rsid w:val="00F524A1"/>
    <w:rsid w:val="00F5665C"/>
    <w:rsid w:val="00F61486"/>
    <w:rsid w:val="00F61C02"/>
    <w:rsid w:val="00F62074"/>
    <w:rsid w:val="00F70732"/>
    <w:rsid w:val="00F72DA4"/>
    <w:rsid w:val="00F73B3E"/>
    <w:rsid w:val="00F74BA5"/>
    <w:rsid w:val="00F77314"/>
    <w:rsid w:val="00F77B99"/>
    <w:rsid w:val="00F77D23"/>
    <w:rsid w:val="00F80CC2"/>
    <w:rsid w:val="00F83E03"/>
    <w:rsid w:val="00F86A39"/>
    <w:rsid w:val="00F87785"/>
    <w:rsid w:val="00F92854"/>
    <w:rsid w:val="00FA063E"/>
    <w:rsid w:val="00FA0D5A"/>
    <w:rsid w:val="00FA13D7"/>
    <w:rsid w:val="00FA1DF3"/>
    <w:rsid w:val="00FA6642"/>
    <w:rsid w:val="00FB0866"/>
    <w:rsid w:val="00FB1C47"/>
    <w:rsid w:val="00FB440D"/>
    <w:rsid w:val="00FB5C4F"/>
    <w:rsid w:val="00FC03D7"/>
    <w:rsid w:val="00FC049F"/>
    <w:rsid w:val="00FC223C"/>
    <w:rsid w:val="00FC33B2"/>
    <w:rsid w:val="00FC4378"/>
    <w:rsid w:val="00FC4BF9"/>
    <w:rsid w:val="00FE05EC"/>
    <w:rsid w:val="00FF0621"/>
    <w:rsid w:val="00FF09CB"/>
    <w:rsid w:val="00FF2271"/>
    <w:rsid w:val="00FF3FF8"/>
    <w:rsid w:val="00FF63B9"/>
  </w:rsids>
  <m:mathPr>
    <m:mathFont m:val="Cambria Math"/>
    <m:brkBin m:val="before"/>
    <m:brkBinSub m:val="--"/>
    <m:smallFrac/>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D761B5E7-7235-4529-A51D-8901AAA9B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4"/>
        <w:szCs w:val="15"/>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FAE"/>
  </w:style>
  <w:style w:type="paragraph" w:styleId="Ttulo1">
    <w:name w:val="heading 1"/>
    <w:basedOn w:val="Normal"/>
    <w:next w:val="Normal"/>
    <w:link w:val="Ttulo1Car"/>
    <w:uiPriority w:val="9"/>
    <w:qFormat/>
    <w:rsid w:val="005759FC"/>
    <w:pPr>
      <w:keepNext/>
      <w:spacing w:after="0" w:line="240" w:lineRule="auto"/>
      <w:jc w:val="center"/>
      <w:outlineLvl w:val="0"/>
    </w:pPr>
    <w:rPr>
      <w:b/>
      <w:sz w:val="28"/>
      <w:szCs w:val="28"/>
    </w:rPr>
  </w:style>
  <w:style w:type="paragraph" w:styleId="Ttulo2">
    <w:name w:val="heading 2"/>
    <w:basedOn w:val="Normal"/>
    <w:next w:val="Normal"/>
    <w:link w:val="Ttulo2Car"/>
    <w:uiPriority w:val="9"/>
    <w:unhideWhenUsed/>
    <w:qFormat/>
    <w:rsid w:val="00471598"/>
    <w:pPr>
      <w:keepNext/>
      <w:spacing w:after="160" w:line="259" w:lineRule="auto"/>
      <w:outlineLvl w:val="1"/>
    </w:pPr>
    <w:rPr>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618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1887"/>
    <w:rPr>
      <w:rFonts w:ascii="Tahoma" w:hAnsi="Tahoma" w:cs="Tahoma"/>
      <w:sz w:val="16"/>
      <w:szCs w:val="16"/>
    </w:rPr>
  </w:style>
  <w:style w:type="table" w:styleId="Tablaconcuadrcula">
    <w:name w:val="Table Grid"/>
    <w:basedOn w:val="Tablanormal"/>
    <w:uiPriority w:val="59"/>
    <w:rsid w:val="005618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5C6B19"/>
    <w:pPr>
      <w:ind w:left="720"/>
      <w:contextualSpacing/>
    </w:pPr>
  </w:style>
  <w:style w:type="paragraph" w:styleId="NormalWeb">
    <w:name w:val="Normal (Web)"/>
    <w:basedOn w:val="Normal"/>
    <w:uiPriority w:val="99"/>
    <w:unhideWhenUsed/>
    <w:rsid w:val="00D66AB4"/>
    <w:pPr>
      <w:spacing w:before="100" w:beforeAutospacing="1" w:after="100" w:afterAutospacing="1" w:line="240" w:lineRule="auto"/>
    </w:pPr>
    <w:rPr>
      <w:rFonts w:ascii="Times New Roman" w:eastAsiaTheme="minorEastAsia" w:hAnsi="Times New Roman" w:cs="Times New Roman"/>
      <w:szCs w:val="24"/>
      <w:lang w:val="en-US"/>
    </w:rPr>
  </w:style>
  <w:style w:type="paragraph" w:styleId="Encabezado">
    <w:name w:val="header"/>
    <w:basedOn w:val="Normal"/>
    <w:link w:val="EncabezadoCar"/>
    <w:uiPriority w:val="99"/>
    <w:unhideWhenUsed/>
    <w:rsid w:val="00F317F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317F4"/>
  </w:style>
  <w:style w:type="paragraph" w:styleId="Piedepgina">
    <w:name w:val="footer"/>
    <w:basedOn w:val="Normal"/>
    <w:link w:val="PiedepginaCar"/>
    <w:uiPriority w:val="99"/>
    <w:unhideWhenUsed/>
    <w:rsid w:val="00F317F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317F4"/>
  </w:style>
  <w:style w:type="character" w:customStyle="1" w:styleId="Ttulo1Car">
    <w:name w:val="Título 1 Car"/>
    <w:basedOn w:val="Fuentedeprrafopredeter"/>
    <w:link w:val="Ttulo1"/>
    <w:uiPriority w:val="9"/>
    <w:rsid w:val="005759FC"/>
    <w:rPr>
      <w:b/>
      <w:sz w:val="28"/>
      <w:szCs w:val="28"/>
    </w:rPr>
  </w:style>
  <w:style w:type="character" w:customStyle="1" w:styleId="Ttulo2Car">
    <w:name w:val="Título 2 Car"/>
    <w:basedOn w:val="Fuentedeprrafopredeter"/>
    <w:link w:val="Ttulo2"/>
    <w:uiPriority w:val="9"/>
    <w:rsid w:val="00471598"/>
    <w:rPr>
      <w:b/>
      <w:lang w:val="es-ES"/>
    </w:rPr>
  </w:style>
  <w:style w:type="paragraph" w:styleId="Textoindependiente">
    <w:name w:val="Body Text"/>
    <w:basedOn w:val="Normal"/>
    <w:link w:val="TextoindependienteCar"/>
    <w:uiPriority w:val="99"/>
    <w:unhideWhenUsed/>
    <w:rsid w:val="00C071CE"/>
    <w:pPr>
      <w:spacing w:after="160" w:line="259" w:lineRule="auto"/>
      <w:jc w:val="both"/>
    </w:pPr>
    <w:rPr>
      <w:lang w:val="es-ES"/>
    </w:rPr>
  </w:style>
  <w:style w:type="character" w:customStyle="1" w:styleId="TextoindependienteCar">
    <w:name w:val="Texto independiente Car"/>
    <w:basedOn w:val="Fuentedeprrafopredeter"/>
    <w:link w:val="Textoindependiente"/>
    <w:uiPriority w:val="99"/>
    <w:rsid w:val="00C071CE"/>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95781">
      <w:bodyDiv w:val="1"/>
      <w:marLeft w:val="0"/>
      <w:marRight w:val="0"/>
      <w:marTop w:val="0"/>
      <w:marBottom w:val="0"/>
      <w:divBdr>
        <w:top w:val="none" w:sz="0" w:space="0" w:color="auto"/>
        <w:left w:val="none" w:sz="0" w:space="0" w:color="auto"/>
        <w:bottom w:val="none" w:sz="0" w:space="0" w:color="auto"/>
        <w:right w:val="none" w:sz="0" w:space="0" w:color="auto"/>
      </w:divBdr>
    </w:div>
    <w:div w:id="749228831">
      <w:bodyDiv w:val="1"/>
      <w:marLeft w:val="0"/>
      <w:marRight w:val="0"/>
      <w:marTop w:val="0"/>
      <w:marBottom w:val="0"/>
      <w:divBdr>
        <w:top w:val="none" w:sz="0" w:space="0" w:color="auto"/>
        <w:left w:val="none" w:sz="0" w:space="0" w:color="auto"/>
        <w:bottom w:val="none" w:sz="0" w:space="0" w:color="auto"/>
        <w:right w:val="none" w:sz="0" w:space="0" w:color="auto"/>
      </w:divBdr>
      <w:divsChild>
        <w:div w:id="1731997473">
          <w:marLeft w:val="0"/>
          <w:marRight w:val="0"/>
          <w:marTop w:val="0"/>
          <w:marBottom w:val="0"/>
          <w:divBdr>
            <w:top w:val="none" w:sz="0" w:space="0" w:color="auto"/>
            <w:left w:val="none" w:sz="0" w:space="0" w:color="auto"/>
            <w:bottom w:val="none" w:sz="0" w:space="0" w:color="auto"/>
            <w:right w:val="none" w:sz="0" w:space="0" w:color="auto"/>
          </w:divBdr>
        </w:div>
      </w:divsChild>
    </w:div>
    <w:div w:id="1335113399">
      <w:bodyDiv w:val="1"/>
      <w:marLeft w:val="0"/>
      <w:marRight w:val="0"/>
      <w:marTop w:val="0"/>
      <w:marBottom w:val="0"/>
      <w:divBdr>
        <w:top w:val="none" w:sz="0" w:space="0" w:color="auto"/>
        <w:left w:val="none" w:sz="0" w:space="0" w:color="auto"/>
        <w:bottom w:val="none" w:sz="0" w:space="0" w:color="auto"/>
        <w:right w:val="none" w:sz="0" w:space="0" w:color="auto"/>
      </w:divBdr>
      <w:divsChild>
        <w:div w:id="138235803">
          <w:marLeft w:val="0"/>
          <w:marRight w:val="0"/>
          <w:marTop w:val="0"/>
          <w:marBottom w:val="0"/>
          <w:divBdr>
            <w:top w:val="none" w:sz="0" w:space="0" w:color="auto"/>
            <w:left w:val="none" w:sz="0" w:space="0" w:color="auto"/>
            <w:bottom w:val="none" w:sz="0" w:space="0" w:color="auto"/>
            <w:right w:val="none" w:sz="0" w:space="0" w:color="auto"/>
          </w:divBdr>
        </w:div>
        <w:div w:id="193427875">
          <w:marLeft w:val="0"/>
          <w:marRight w:val="0"/>
          <w:marTop w:val="0"/>
          <w:marBottom w:val="0"/>
          <w:divBdr>
            <w:top w:val="none" w:sz="0" w:space="0" w:color="auto"/>
            <w:left w:val="none" w:sz="0" w:space="0" w:color="auto"/>
            <w:bottom w:val="none" w:sz="0" w:space="0" w:color="auto"/>
            <w:right w:val="none" w:sz="0" w:space="0" w:color="auto"/>
          </w:divBdr>
        </w:div>
        <w:div w:id="476410966">
          <w:marLeft w:val="0"/>
          <w:marRight w:val="0"/>
          <w:marTop w:val="0"/>
          <w:marBottom w:val="0"/>
          <w:divBdr>
            <w:top w:val="none" w:sz="0" w:space="0" w:color="auto"/>
            <w:left w:val="none" w:sz="0" w:space="0" w:color="auto"/>
            <w:bottom w:val="none" w:sz="0" w:space="0" w:color="auto"/>
            <w:right w:val="none" w:sz="0" w:space="0" w:color="auto"/>
          </w:divBdr>
        </w:div>
        <w:div w:id="915554988">
          <w:marLeft w:val="0"/>
          <w:marRight w:val="0"/>
          <w:marTop w:val="0"/>
          <w:marBottom w:val="0"/>
          <w:divBdr>
            <w:top w:val="none" w:sz="0" w:space="0" w:color="auto"/>
            <w:left w:val="none" w:sz="0" w:space="0" w:color="auto"/>
            <w:bottom w:val="none" w:sz="0" w:space="0" w:color="auto"/>
            <w:right w:val="none" w:sz="0" w:space="0" w:color="auto"/>
          </w:divBdr>
          <w:divsChild>
            <w:div w:id="6104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25927">
      <w:bodyDiv w:val="1"/>
      <w:marLeft w:val="0"/>
      <w:marRight w:val="0"/>
      <w:marTop w:val="0"/>
      <w:marBottom w:val="0"/>
      <w:divBdr>
        <w:top w:val="none" w:sz="0" w:space="0" w:color="auto"/>
        <w:left w:val="none" w:sz="0" w:space="0" w:color="auto"/>
        <w:bottom w:val="none" w:sz="0" w:space="0" w:color="auto"/>
        <w:right w:val="none" w:sz="0" w:space="0" w:color="auto"/>
      </w:divBdr>
    </w:div>
    <w:div w:id="207350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4BE70-C5DC-4820-B16D-D210AC000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445</Words>
  <Characters>2450</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Gobierno Abierto</dc:creator>
  <cp:lastModifiedBy>Joselyne Sarg Bonilla</cp:lastModifiedBy>
  <cp:revision>3</cp:revision>
  <cp:lastPrinted>2019-09-23T14:46:00Z</cp:lastPrinted>
  <dcterms:created xsi:type="dcterms:W3CDTF">2019-09-24T22:18:00Z</dcterms:created>
  <dcterms:modified xsi:type="dcterms:W3CDTF">2019-09-25T14:33:00Z</dcterms:modified>
</cp:coreProperties>
</file>