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EF" w:rsidRDefault="00A276D0">
      <w:pPr>
        <w:spacing w:after="281"/>
        <w:ind w:left="802"/>
      </w:pPr>
      <w:r>
        <w:rPr>
          <w:noProof/>
        </w:rPr>
        <w:drawing>
          <wp:inline distT="0" distB="0" distL="0" distR="0">
            <wp:extent cx="8104632" cy="66446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4632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2EF" w:rsidRDefault="00A276D0">
      <w:pPr>
        <w:spacing w:after="10"/>
        <w:ind w:right="7"/>
        <w:jc w:val="center"/>
      </w:pPr>
      <w:r>
        <w:rPr>
          <w:b/>
          <w:sz w:val="17"/>
        </w:rPr>
        <w:t xml:space="preserve">ARTÍCULO 10, NUMERAL 20.   LEY DE ACCESO A LA INFORMACIÓN PÚBLICA </w:t>
      </w:r>
    </w:p>
    <w:p w:rsidR="002F52EF" w:rsidRDefault="00A276D0">
      <w:pPr>
        <w:spacing w:after="223"/>
        <w:ind w:left="10" w:right="2" w:hanging="10"/>
        <w:jc w:val="center"/>
      </w:pPr>
      <w:r>
        <w:rPr>
          <w:rFonts w:ascii="Arial" w:eastAsia="Arial" w:hAnsi="Arial" w:cs="Arial"/>
          <w:b/>
          <w:sz w:val="18"/>
        </w:rPr>
        <w:t>Contrataciones a través de los procesos de cotización y licitación</w:t>
      </w:r>
    </w:p>
    <w:p w:rsidR="002F52EF" w:rsidRDefault="00A276D0">
      <w:pPr>
        <w:spacing w:after="327"/>
        <w:ind w:left="5711" w:right="5699" w:hanging="10"/>
        <w:jc w:val="center"/>
      </w:pPr>
      <w:r>
        <w:rPr>
          <w:rFonts w:ascii="Arial" w:eastAsia="Arial" w:hAnsi="Arial" w:cs="Arial"/>
          <w:b/>
          <w:sz w:val="18"/>
        </w:rPr>
        <w:t>DIRECCIÓN ADMINISTRATIVA Información al 31 de marzo de 2021</w:t>
      </w:r>
    </w:p>
    <w:tbl>
      <w:tblPr>
        <w:tblStyle w:val="TableGrid"/>
        <w:tblW w:w="13444" w:type="dxa"/>
        <w:tblInd w:w="454" w:type="dxa"/>
        <w:tblCellMar>
          <w:top w:w="49" w:type="dxa"/>
          <w:left w:w="142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772"/>
        <w:gridCol w:w="2285"/>
        <w:gridCol w:w="4001"/>
        <w:gridCol w:w="2432"/>
        <w:gridCol w:w="1995"/>
        <w:gridCol w:w="1959"/>
      </w:tblGrid>
      <w:tr w:rsidR="002F52EF">
        <w:trPr>
          <w:trHeight w:val="102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F52EF" w:rsidRDefault="00A276D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F52EF" w:rsidRDefault="00A276D0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FECHA DE ADJUDICACIÓN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F52EF" w:rsidRDefault="00A276D0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NOMBRE DEL PROVEEDOR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F52EF" w:rsidRDefault="00A276D0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MONTO ADJUDICADO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F52EF" w:rsidRDefault="00A276D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PLAZO DEL CONTRATO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2F52EF" w:rsidRDefault="00A276D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FECHA DE </w:t>
            </w:r>
          </w:p>
          <w:p w:rsidR="002F52EF" w:rsidRDefault="00A276D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ADJUDICACION DEL </w:t>
            </w:r>
          </w:p>
          <w:p w:rsidR="002F52EF" w:rsidRDefault="00A276D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CONTRATO</w:t>
            </w:r>
          </w:p>
        </w:tc>
      </w:tr>
      <w:tr w:rsidR="002F52EF">
        <w:trPr>
          <w:trHeight w:val="228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66092"/>
          </w:tcPr>
          <w:p w:rsidR="002F52EF" w:rsidRDefault="002F52EF"/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366092"/>
          </w:tcPr>
          <w:p w:rsidR="002F52EF" w:rsidRDefault="002F52EF"/>
        </w:tc>
        <w:tc>
          <w:tcPr>
            <w:tcW w:w="4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6092"/>
          </w:tcPr>
          <w:p w:rsidR="002F52EF" w:rsidRDefault="00A276D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+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6092"/>
          </w:tcPr>
          <w:p w:rsidR="002F52EF" w:rsidRDefault="002F52EF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66092"/>
          </w:tcPr>
          <w:p w:rsidR="002F52EF" w:rsidRDefault="002F52EF"/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366092"/>
          </w:tcPr>
          <w:p w:rsidR="002F52EF" w:rsidRDefault="002F52EF"/>
        </w:tc>
      </w:tr>
      <w:tr w:rsidR="002F52EF">
        <w:trPr>
          <w:trHeight w:val="1044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A276D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A276D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-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A276D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-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A276D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-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A276D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A276D0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-</w:t>
            </w:r>
          </w:p>
        </w:tc>
      </w:tr>
      <w:tr w:rsidR="002F52EF">
        <w:trPr>
          <w:trHeight w:val="228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2EF" w:rsidRDefault="002F52EF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EF" w:rsidRDefault="002F52EF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EF" w:rsidRDefault="002F52EF"/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EF" w:rsidRDefault="002F52EF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EF" w:rsidRDefault="002F52EF"/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EF" w:rsidRDefault="002F52EF"/>
        </w:tc>
      </w:tr>
    </w:tbl>
    <w:p w:rsidR="002F52EF" w:rsidRDefault="00A276D0">
      <w:pPr>
        <w:spacing w:after="3054"/>
        <w:ind w:left="485"/>
      </w:pPr>
      <w:r>
        <w:rPr>
          <w:b/>
          <w:sz w:val="18"/>
        </w:rPr>
        <w:t>Nota: En el período fiscal 2021 no hay procesos de cotización ni licitación.</w:t>
      </w:r>
    </w:p>
    <w:p w:rsidR="002F52EF" w:rsidRDefault="00A276D0">
      <w:pPr>
        <w:tabs>
          <w:tab w:val="center" w:pos="7175"/>
          <w:tab w:val="right" w:pos="14368"/>
        </w:tabs>
        <w:spacing w:after="0"/>
      </w:pPr>
      <w:r>
        <w:rPr>
          <w:rFonts w:ascii="Arial" w:eastAsia="Arial" w:hAnsi="Arial" w:cs="Arial"/>
          <w:b/>
          <w:sz w:val="15"/>
        </w:rPr>
        <w:t>Elaborado por</w:t>
      </w:r>
      <w:proofErr w:type="gramStart"/>
      <w:r>
        <w:rPr>
          <w:rFonts w:ascii="Arial" w:eastAsia="Arial" w:hAnsi="Arial" w:cs="Arial"/>
          <w:sz w:val="17"/>
        </w:rPr>
        <w:t>:_</w:t>
      </w:r>
      <w:proofErr w:type="gramEnd"/>
      <w:r>
        <w:rPr>
          <w:rFonts w:ascii="Arial" w:eastAsia="Arial" w:hAnsi="Arial" w:cs="Arial"/>
          <w:sz w:val="17"/>
        </w:rPr>
        <w:t>______________________________</w:t>
      </w:r>
      <w:r>
        <w:rPr>
          <w:rFonts w:ascii="Arial" w:eastAsia="Arial" w:hAnsi="Arial" w:cs="Arial"/>
          <w:sz w:val="17"/>
        </w:rPr>
        <w:tab/>
        <w:t>1/1</w:t>
      </w:r>
      <w:r>
        <w:rPr>
          <w:rFonts w:ascii="Arial" w:eastAsia="Arial" w:hAnsi="Arial" w:cs="Arial"/>
          <w:sz w:val="17"/>
        </w:rPr>
        <w:tab/>
      </w:r>
      <w:proofErr w:type="spellStart"/>
      <w:r>
        <w:rPr>
          <w:rFonts w:ascii="Arial" w:eastAsia="Arial" w:hAnsi="Arial" w:cs="Arial"/>
          <w:b/>
          <w:sz w:val="17"/>
        </w:rPr>
        <w:t>Vo.Bo</w:t>
      </w:r>
      <w:proofErr w:type="spellEnd"/>
      <w:r>
        <w:rPr>
          <w:rFonts w:ascii="Arial" w:eastAsia="Arial" w:hAnsi="Arial" w:cs="Arial"/>
          <w:b/>
          <w:sz w:val="17"/>
        </w:rPr>
        <w:t>.:</w:t>
      </w:r>
      <w:r>
        <w:rPr>
          <w:rFonts w:ascii="Arial" w:eastAsia="Arial" w:hAnsi="Arial" w:cs="Arial"/>
          <w:sz w:val="17"/>
        </w:rPr>
        <w:t xml:space="preserve"> ________________________________</w:t>
      </w:r>
    </w:p>
    <w:sectPr w:rsidR="002F52EF">
      <w:pgSz w:w="15840" w:h="12240" w:orient="landscape"/>
      <w:pgMar w:top="485" w:right="735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EF"/>
    <w:rsid w:val="002F52EF"/>
    <w:rsid w:val="00A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27684C-78E8-4E29-AD7A-FB27358F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Thelmi Elizabeth Gomez Alvarez</cp:lastModifiedBy>
  <cp:revision>2</cp:revision>
  <dcterms:created xsi:type="dcterms:W3CDTF">2021-07-07T15:21:00Z</dcterms:created>
  <dcterms:modified xsi:type="dcterms:W3CDTF">2021-07-07T15:21:00Z</dcterms:modified>
</cp:coreProperties>
</file>