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0A577" w14:textId="5D3F6F60" w:rsidR="00FC6A39" w:rsidRDefault="00FC6A39" w:rsidP="00FC6A3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D3B87E4" wp14:editId="67724D42">
                <wp:simplePos x="0" y="0"/>
                <wp:positionH relativeFrom="column">
                  <wp:posOffset>1855368</wp:posOffset>
                </wp:positionH>
                <wp:positionV relativeFrom="paragraph">
                  <wp:posOffset>-764184</wp:posOffset>
                </wp:positionV>
                <wp:extent cx="4348717" cy="1441155"/>
                <wp:effectExtent l="0" t="0" r="13970" b="26035"/>
                <wp:wrapNone/>
                <wp:docPr id="41374729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8717" cy="1441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6B5EC" id="Rectángulo 3" o:spid="_x0000_s1026" style="position:absolute;margin-left:146.1pt;margin-top:-60.15pt;width:342.4pt;height:113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" fillcolor="white [3201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0F97E5B8" wp14:editId="1945BCCF">
            <wp:simplePos x="0" y="0"/>
            <wp:positionH relativeFrom="page">
              <wp:align>right</wp:align>
            </wp:positionH>
            <wp:positionV relativeFrom="paragraph">
              <wp:posOffset>-1080364</wp:posOffset>
            </wp:positionV>
            <wp:extent cx="8197702" cy="11258550"/>
            <wp:effectExtent l="0" t="0" r="0" b="0"/>
            <wp:wrapNone/>
            <wp:docPr id="725420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20177" name="Imagen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7702" cy="1125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FF3DC27" wp14:editId="39519311">
                <wp:simplePos x="0" y="0"/>
                <wp:positionH relativeFrom="column">
                  <wp:posOffset>1434465</wp:posOffset>
                </wp:positionH>
                <wp:positionV relativeFrom="paragraph">
                  <wp:posOffset>-2022475</wp:posOffset>
                </wp:positionV>
                <wp:extent cx="4238625" cy="1238250"/>
                <wp:effectExtent l="0" t="0" r="28575" b="19050"/>
                <wp:wrapNone/>
                <wp:docPr id="339302189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625" cy="1238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714D6" id="Rectángulo 1" o:spid="_x0000_s1026" style="position:absolute;margin-left:112.95pt;margin-top:-159.25pt;width:333.75pt;height:97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" fillcolor="white [3201]" strokecolor="white [3212]" strokeweight="1pt"/>
            </w:pict>
          </mc:Fallback>
        </mc:AlternateContent>
      </w:r>
      <w:r w:rsidR="00B57013">
        <w:t>G</w:t>
      </w:r>
    </w:p>
    <w:p w14:paraId="1AB8A6D1" w14:textId="77777777" w:rsidR="00FC6A39" w:rsidRDefault="00FC6A39" w:rsidP="00FC6A39"/>
    <w:p w14:paraId="38E45893" w14:textId="77777777" w:rsidR="00FC6A39" w:rsidRDefault="00FC6A39" w:rsidP="00FC6A39">
      <w:r>
        <w:rPr>
          <w:rFonts w:ascii="Times New Roman" w:hAnsi="Times New Roman" w:cs="Times New Roman"/>
          <w:noProof/>
          <w:sz w:val="24"/>
          <w:szCs w:val="24"/>
          <w:lang w:eastAsia="es-GT"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0983D749" wp14:editId="21E6B269">
                <wp:simplePos x="0" y="0"/>
                <wp:positionH relativeFrom="margin">
                  <wp:posOffset>-335856</wp:posOffset>
                </wp:positionH>
                <wp:positionV relativeFrom="paragraph">
                  <wp:posOffset>157628</wp:posOffset>
                </wp:positionV>
                <wp:extent cx="6527165" cy="4051004"/>
                <wp:effectExtent l="0" t="0" r="0" b="0"/>
                <wp:wrapNone/>
                <wp:docPr id="750318776" name="Cuadro de texto 6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165" cy="40510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372F8C" w14:textId="77777777" w:rsidR="00FC6A39" w:rsidRDefault="00FC6A39" w:rsidP="00FC6A39">
                            <w:pPr>
                              <w:jc w:val="right"/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</w:pPr>
                          </w:p>
                          <w:p w14:paraId="3427E7A0" w14:textId="4A4F1C4B" w:rsidR="00FC6A39" w:rsidRDefault="00FC6A39" w:rsidP="00FC6A39">
                            <w:pPr>
                              <w:jc w:val="right"/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  <w:t>NORMATIVA PARA EL CONTROL DE VEH</w:t>
                            </w:r>
                            <w:r w:rsidR="008B40FB"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  <w:t>Í</w:t>
                            </w:r>
                            <w:r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  <w:t>C</w:t>
                            </w:r>
                            <w:r w:rsidR="000C1922"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Montserrat Black" w:hAnsi="Montserrat Black"/>
                                <w:b/>
                                <w:color w:val="0F4761" w:themeColor="accent1" w:themeShade="BF"/>
                                <w:sz w:val="72"/>
                                <w:szCs w:val="72"/>
                              </w:rPr>
                              <w:t xml:space="preserve">LOS Y COMBUSTIBLES  </w:t>
                            </w:r>
                          </w:p>
                          <w:p w14:paraId="79EDAFD3" w14:textId="77777777" w:rsidR="00FC6A39" w:rsidRDefault="00FC6A39" w:rsidP="00FC6A39">
                            <w:pPr>
                              <w:jc w:val="right"/>
                              <w:rPr>
                                <w:rFonts w:ascii="Montserrat" w:hAnsi="Montserrat"/>
                                <w:b/>
                                <w:color w:val="0F4761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0F4761" w:themeColor="accent1" w:themeShade="BF"/>
                                <w:sz w:val="52"/>
                                <w:szCs w:val="52"/>
                              </w:rPr>
                              <w:t>SECRETARÍA TÉCNICA DEL CONSEJO NACIONAL DE SEGURIDAD</w:t>
                            </w:r>
                          </w:p>
                          <w:p w14:paraId="2E7F3587" w14:textId="77777777" w:rsidR="00FC6A39" w:rsidRDefault="00FC6A39" w:rsidP="00FC6A39">
                            <w:pPr>
                              <w:jc w:val="right"/>
                              <w:rPr>
                                <w:rFonts w:ascii="Montserrat" w:hAnsi="Montserrat"/>
                                <w:color w:val="0F4761" w:themeColor="accent1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tserrat" w:hAnsi="Montserrat"/>
                                <w:b/>
                                <w:color w:val="0F4761" w:themeColor="accent1" w:themeShade="BF"/>
                                <w:sz w:val="64"/>
                                <w:szCs w:val="52"/>
                              </w:rPr>
                              <w:t>2025</w:t>
                            </w:r>
                          </w:p>
                          <w:p w14:paraId="613549E4" w14:textId="77777777" w:rsidR="00FC6A39" w:rsidRDefault="00FC6A39" w:rsidP="00FC6A39">
                            <w:pPr>
                              <w:jc w:val="right"/>
                              <w:rPr>
                                <w:rFonts w:ascii="Montserrat" w:hAnsi="Montserrat"/>
                                <w:color w:val="0F4761" w:themeColor="accent1" w:themeShade="BF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3D749" id="_x0000_t202" coordsize="21600,21600" o:spt="202" path="m,l,21600r21600,l21600,xe">
                <v:stroke joinstyle="miter"/>
                <v:path gradientshapeok="t" o:connecttype="rect"/>
              </v:shapetype>
              <v:shape id="Cuadro de texto 6143" o:spid="_x0000_s1026" type="#_x0000_t202" style="position:absolute;margin-left:-26.45pt;margin-top:12.4pt;width:513.95pt;height:319pt;z-index:251826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" filled="f" stroked="f">
                <v:textbox>
                  <w:txbxContent>
                    <w:p w14:paraId="64372F8C" w14:textId="77777777" w:rsidR="00FC6A39" w:rsidRDefault="00FC6A39" w:rsidP="00FC6A39">
                      <w:pPr>
                        <w:jc w:val="right"/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</w:pPr>
                    </w:p>
                    <w:p w14:paraId="3427E7A0" w14:textId="4A4F1C4B" w:rsidR="00FC6A39" w:rsidRDefault="00FC6A39" w:rsidP="00FC6A39">
                      <w:pPr>
                        <w:jc w:val="right"/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  <w:t>NORMATIVA PARA EL CONTROL DE VEH</w:t>
                      </w:r>
                      <w:r w:rsidR="008B40FB"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  <w:t>Í</w:t>
                      </w:r>
                      <w:r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  <w:t>C</w:t>
                      </w:r>
                      <w:r w:rsidR="000C1922"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Montserrat Black" w:hAnsi="Montserrat Black"/>
                          <w:b/>
                          <w:color w:val="0F4761" w:themeColor="accent1" w:themeShade="BF"/>
                          <w:sz w:val="72"/>
                          <w:szCs w:val="72"/>
                        </w:rPr>
                        <w:t xml:space="preserve">LOS Y COMBUSTIBLES  </w:t>
                      </w:r>
                    </w:p>
                    <w:p w14:paraId="79EDAFD3" w14:textId="77777777" w:rsidR="00FC6A39" w:rsidRDefault="00FC6A39" w:rsidP="00FC6A39">
                      <w:pPr>
                        <w:jc w:val="right"/>
                        <w:rPr>
                          <w:rFonts w:ascii="Montserrat" w:hAnsi="Montserrat"/>
                          <w:b/>
                          <w:color w:val="0F4761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0F4761" w:themeColor="accent1" w:themeShade="BF"/>
                          <w:sz w:val="52"/>
                          <w:szCs w:val="52"/>
                        </w:rPr>
                        <w:t>SECRETARÍA TÉCNICA DEL CONSEJO NACIONAL DE SEGURIDAD</w:t>
                      </w:r>
                    </w:p>
                    <w:p w14:paraId="2E7F3587" w14:textId="77777777" w:rsidR="00FC6A39" w:rsidRDefault="00FC6A39" w:rsidP="00FC6A39">
                      <w:pPr>
                        <w:jc w:val="right"/>
                        <w:rPr>
                          <w:rFonts w:ascii="Montserrat" w:hAnsi="Montserrat"/>
                          <w:color w:val="0F4761" w:themeColor="accent1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Montserrat" w:hAnsi="Montserrat"/>
                          <w:b/>
                          <w:color w:val="0F4761" w:themeColor="accent1" w:themeShade="BF"/>
                          <w:sz w:val="64"/>
                          <w:szCs w:val="52"/>
                        </w:rPr>
                        <w:t>2025</w:t>
                      </w:r>
                    </w:p>
                    <w:p w14:paraId="613549E4" w14:textId="77777777" w:rsidR="00FC6A39" w:rsidRDefault="00FC6A39" w:rsidP="00FC6A39">
                      <w:pPr>
                        <w:jc w:val="right"/>
                        <w:rPr>
                          <w:rFonts w:ascii="Montserrat" w:hAnsi="Montserrat"/>
                          <w:color w:val="0F4761" w:themeColor="accent1" w:themeShade="BF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26BF2B" w14:textId="77777777" w:rsidR="00FC6A39" w:rsidRDefault="00FC6A39" w:rsidP="00FC6A39"/>
    <w:p w14:paraId="08809E34" w14:textId="77777777" w:rsidR="00FC6A39" w:rsidRDefault="00FC6A39" w:rsidP="00FC6A39"/>
    <w:p w14:paraId="4941F29A" w14:textId="77777777" w:rsidR="00FC6A39" w:rsidRDefault="00FC6A39" w:rsidP="00FC6A39"/>
    <w:p w14:paraId="0204E341" w14:textId="77777777" w:rsidR="00FC6A39" w:rsidRDefault="00FC6A39" w:rsidP="00FC6A39"/>
    <w:p w14:paraId="108ED7E8" w14:textId="77777777" w:rsidR="00FC6A39" w:rsidRDefault="00FC6A39" w:rsidP="00FC6A39"/>
    <w:p w14:paraId="52FDA7F7" w14:textId="77777777" w:rsidR="00FC6A39" w:rsidRDefault="00FC6A39" w:rsidP="00FC6A39"/>
    <w:p w14:paraId="6821808D" w14:textId="77777777" w:rsidR="00FC6A39" w:rsidRDefault="00FC6A39" w:rsidP="00FC6A39"/>
    <w:p w14:paraId="684D888C" w14:textId="77777777" w:rsidR="00FC6A39" w:rsidRDefault="00FC6A39" w:rsidP="00FC6A39"/>
    <w:p w14:paraId="017C4F36" w14:textId="77777777" w:rsidR="00FC6A39" w:rsidRDefault="00FC6A39" w:rsidP="00FC6A39"/>
    <w:p w14:paraId="18F770C2" w14:textId="77777777" w:rsidR="00FC6A39" w:rsidRDefault="00FC6A39" w:rsidP="00FC6A39"/>
    <w:p w14:paraId="67AD8769" w14:textId="77777777" w:rsidR="00FC6A39" w:rsidRDefault="00FC6A39" w:rsidP="00FC6A39"/>
    <w:p w14:paraId="0730B0AF" w14:textId="77777777" w:rsidR="00FC6A39" w:rsidRDefault="00FC6A39" w:rsidP="00FC6A39"/>
    <w:p w14:paraId="71F6EA29" w14:textId="77777777" w:rsidR="00FC6A39" w:rsidRDefault="00FC6A39" w:rsidP="00FC6A39"/>
    <w:p w14:paraId="288216C4" w14:textId="77777777" w:rsidR="00FC6A39" w:rsidRDefault="00FC6A39" w:rsidP="00FC6A39"/>
    <w:p w14:paraId="21B01806" w14:textId="77777777" w:rsidR="00FC6A39" w:rsidRDefault="00FC6A39" w:rsidP="00FC6A39"/>
    <w:p w14:paraId="7B966835" w14:textId="77777777" w:rsidR="00FC6A39" w:rsidRDefault="00FC6A39" w:rsidP="00FC6A39"/>
    <w:p w14:paraId="5428A4C6" w14:textId="77777777" w:rsidR="00FC6A39" w:rsidRDefault="00FC6A39" w:rsidP="00FC6A39"/>
    <w:p w14:paraId="364632F2" w14:textId="77777777" w:rsidR="00FC6A39" w:rsidRDefault="00FC6A39" w:rsidP="00FC6A39"/>
    <w:p w14:paraId="3E1D40C9" w14:textId="77777777" w:rsidR="00FC6A39" w:rsidRDefault="00FC6A39" w:rsidP="00FC6A39"/>
    <w:p w14:paraId="034B34D1" w14:textId="77777777" w:rsidR="00FC6A39" w:rsidRDefault="00FC6A39" w:rsidP="00FC6A39"/>
    <w:p w14:paraId="7735E893" w14:textId="77777777" w:rsidR="00FC6A39" w:rsidRDefault="00FC6A39" w:rsidP="00FC6A39"/>
    <w:p w14:paraId="6A284783" w14:textId="77777777" w:rsidR="00FC6A39" w:rsidRDefault="00FC6A39" w:rsidP="00FC6A39"/>
    <w:p w14:paraId="264C63F4" w14:textId="77777777" w:rsidR="00FC6A39" w:rsidRDefault="00FC6A39" w:rsidP="00FC6A39"/>
    <w:p w14:paraId="5BA348AD" w14:textId="77777777" w:rsidR="00FC6A39" w:rsidRDefault="00FC6A39" w:rsidP="00FC6A39"/>
    <w:p w14:paraId="2228082A" w14:textId="77777777" w:rsidR="00FC6A39" w:rsidRDefault="00FC6A39" w:rsidP="00FC6A39"/>
    <w:p w14:paraId="74CDFBA3" w14:textId="77777777" w:rsidR="00FC6A39" w:rsidRDefault="00FC6A39" w:rsidP="00FC6A39"/>
    <w:p w14:paraId="37DA67F7" w14:textId="77777777" w:rsidR="00BE376C" w:rsidRDefault="00BE376C" w:rsidP="008E7743">
      <w:pPr>
        <w:spacing w:before="84" w:line="276" w:lineRule="auto"/>
        <w:ind w:right="115"/>
        <w:jc w:val="center"/>
        <w:rPr>
          <w:rFonts w:cs="Arial"/>
          <w:noProof/>
          <w:color w:val="1F4E79"/>
          <w:sz w:val="44"/>
          <w:szCs w:val="44"/>
        </w:rPr>
      </w:pPr>
    </w:p>
    <w:p w14:paraId="51272228" w14:textId="77777777" w:rsidR="00BE376C" w:rsidRDefault="00BE376C" w:rsidP="008E7743">
      <w:pPr>
        <w:spacing w:before="84" w:line="276" w:lineRule="auto"/>
        <w:ind w:right="115"/>
        <w:jc w:val="center"/>
        <w:rPr>
          <w:rFonts w:cs="Arial"/>
          <w:noProof/>
          <w:color w:val="1F4E79"/>
          <w:sz w:val="44"/>
          <w:szCs w:val="44"/>
        </w:rPr>
      </w:pPr>
    </w:p>
    <w:p w14:paraId="3CDE03D5" w14:textId="7DBEF98E" w:rsidR="00D7242B" w:rsidRPr="0099569D" w:rsidRDefault="00BE376C" w:rsidP="0099569D">
      <w:pPr>
        <w:rPr>
          <w:noProof/>
        </w:rPr>
      </w:pPr>
      <w:r>
        <w:rPr>
          <w:noProof/>
        </w:rPr>
        <w:br w:type="page"/>
      </w:r>
      <w:r w:rsidR="00D7242B">
        <w:lastRenderedPageBreak/>
        <w:t xml:space="preserve">                                                                     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2B5180" w14:paraId="7C5D9B7B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D1297C0" w14:textId="77777777" w:rsidR="002B5180" w:rsidRDefault="002B5180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D546982" w14:textId="77777777" w:rsidR="002B5180" w:rsidRDefault="002B5180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67808" behindDoc="0" locked="0" layoutInCell="1" allowOverlap="1" wp14:anchorId="23FDB72B" wp14:editId="5768AC0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A606203" w14:textId="77777777" w:rsidR="002B5180" w:rsidRDefault="002B5180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E9CF95D" w14:textId="77777777" w:rsidR="002B5180" w:rsidRDefault="002B5180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72A52" w14:textId="77777777" w:rsidR="002B5180" w:rsidRDefault="002B5180" w:rsidP="00F56473">
            <w:pPr>
              <w:pStyle w:val="TableParagraph"/>
              <w:rPr>
                <w:b/>
                <w:sz w:val="26"/>
              </w:rPr>
            </w:pPr>
          </w:p>
          <w:p w14:paraId="0EBF54D9" w14:textId="77777777" w:rsidR="002B5180" w:rsidRDefault="002B5180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D26C021" w14:textId="77777777" w:rsidR="002B5180" w:rsidRDefault="002B5180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2A58DC7" w14:textId="77777777" w:rsidR="002B5180" w:rsidRDefault="002B5180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43CD254" w14:textId="77777777" w:rsidR="002B5180" w:rsidRDefault="002B5180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2B5180" w14:paraId="1BDB4235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E22BC04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A286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BCEA395" w14:textId="77777777" w:rsidR="002B5180" w:rsidRDefault="002B5180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116647C0" w14:textId="3F979AAA" w:rsidR="002B5180" w:rsidRDefault="002B5180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2B5180" w14:paraId="241A8819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5879A3C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E34C55D" w14:textId="77777777" w:rsidR="002B5180" w:rsidRDefault="002B5180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846B42" w14:textId="77777777" w:rsidR="002B5180" w:rsidRDefault="002B5180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7813A129" w14:textId="0944B2FD" w:rsidR="002B5180" w:rsidRDefault="00BD6484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02</w:t>
            </w:r>
            <w:r w:rsidR="0076053E">
              <w:rPr>
                <w:rFonts w:ascii="Arial MT"/>
                <w:sz w:val="16"/>
              </w:rPr>
              <w:t xml:space="preserve"> </w:t>
            </w:r>
            <w:r>
              <w:rPr>
                <w:rFonts w:ascii="Arial MT"/>
                <w:sz w:val="16"/>
              </w:rPr>
              <w:t>ENE</w:t>
            </w:r>
            <w:r w:rsidR="0076053E">
              <w:rPr>
                <w:rFonts w:ascii="Arial MT"/>
                <w:sz w:val="16"/>
              </w:rPr>
              <w:t xml:space="preserve"> </w:t>
            </w:r>
            <w:r w:rsidR="002B5180"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2B5180" w14:paraId="3C6FB19D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8E3F7A2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C9FBF71" w14:textId="77777777" w:rsidR="002B5180" w:rsidRDefault="002B518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278037BB" w14:textId="77777777" w:rsidR="002B5180" w:rsidRDefault="002B5180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CE6C710" w14:textId="5151FBAE" w:rsidR="002B5180" w:rsidRDefault="00F07D31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2B5180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3923976C" w14:textId="0019D9EE" w:rsidR="00D7242B" w:rsidRDefault="00D7242B"/>
    <w:p w14:paraId="58B28FA9" w14:textId="68C016C2" w:rsidR="002466F0" w:rsidRDefault="002466F0">
      <w:pPr>
        <w:widowControl/>
        <w:autoSpaceDE/>
        <w:autoSpaceDN/>
        <w:spacing w:after="160" w:line="259" w:lineRule="auto"/>
      </w:pPr>
      <w:r w:rsidRPr="002466F0">
        <w:drawing>
          <wp:inline distT="0" distB="0" distL="0" distR="0" wp14:anchorId="2C35F2A2" wp14:editId="79B11E09">
            <wp:extent cx="6229833" cy="6974011"/>
            <wp:effectExtent l="0" t="0" r="0" b="0"/>
            <wp:docPr id="19459578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578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34152" cy="697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5318ABC" w14:textId="77777777" w:rsidR="005774CD" w:rsidRDefault="005774CD" w:rsidP="005774CD"/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5774CD" w14:paraId="4784942A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DDA1F15" w14:textId="77777777" w:rsidR="005774CD" w:rsidRDefault="005774CD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3E74563" w14:textId="77777777" w:rsidR="005774CD" w:rsidRDefault="005774CD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1904" behindDoc="0" locked="0" layoutInCell="1" allowOverlap="1" wp14:anchorId="4E892A64" wp14:editId="7F2C14F1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95993176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A5DE23A" w14:textId="77777777" w:rsidR="005774CD" w:rsidRDefault="005774CD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EBC76E7" w14:textId="77777777" w:rsidR="005774CD" w:rsidRDefault="005774CD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A5FB9" w14:textId="77777777" w:rsidR="005774CD" w:rsidRDefault="005774CD" w:rsidP="00F56473">
            <w:pPr>
              <w:pStyle w:val="TableParagraph"/>
              <w:rPr>
                <w:b/>
                <w:sz w:val="26"/>
              </w:rPr>
            </w:pPr>
          </w:p>
          <w:p w14:paraId="07A713F4" w14:textId="77777777" w:rsidR="005774CD" w:rsidRDefault="005774CD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FB51FA7" w14:textId="77777777" w:rsidR="005774CD" w:rsidRDefault="005774CD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528C235B" w14:textId="77777777" w:rsidR="005774CD" w:rsidRDefault="005774CD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5354428" w14:textId="77777777" w:rsidR="005774CD" w:rsidRDefault="005774CD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5774CD" w14:paraId="5B44DB39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434DCBC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4EB18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6BBC68B" w14:textId="77777777" w:rsidR="005774CD" w:rsidRDefault="005774CD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CBC9FA2" w14:textId="3BAA2AE8" w:rsidR="005774CD" w:rsidRDefault="005774CD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5774CD" w14:paraId="31833397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B9AFD95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3FF4235" w14:textId="77777777" w:rsidR="005774CD" w:rsidRDefault="005774CD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9B8F24" w14:textId="77777777" w:rsidR="005774CD" w:rsidRDefault="005774CD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54CF5881" w14:textId="6709E3AD" w:rsidR="005774CD" w:rsidRDefault="00BD6484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5774CD" w14:paraId="2B3FED8E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15F02D2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4FBF966" w14:textId="77777777" w:rsidR="005774CD" w:rsidRDefault="005774CD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19B7FFE" w14:textId="77777777" w:rsidR="005774CD" w:rsidRDefault="005774CD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58A071E" w14:textId="66B451DF" w:rsidR="005774CD" w:rsidRDefault="00F07D31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  <w:r w:rsidR="005774CD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4CF7147F" w14:textId="77777777" w:rsidR="005774CD" w:rsidRPr="005774CD" w:rsidRDefault="005774CD" w:rsidP="005774CD"/>
    <w:p w14:paraId="1CE585D3" w14:textId="189EDF49" w:rsidR="00BC79FD" w:rsidRDefault="00BC79FD" w:rsidP="00DD3959">
      <w:pPr>
        <w:pStyle w:val="Ttulo1"/>
      </w:pPr>
      <w:bookmarkStart w:id="0" w:name="_Toc167875518"/>
      <w:bookmarkStart w:id="1" w:name="_Toc188018945"/>
      <w:r w:rsidRPr="00B027DB">
        <w:t>REGISTRO</w:t>
      </w:r>
      <w:r w:rsidRPr="00B027DB">
        <w:rPr>
          <w:spacing w:val="-5"/>
        </w:rPr>
        <w:t xml:space="preserve"> </w:t>
      </w:r>
      <w:r w:rsidRPr="00B027DB">
        <w:t>DE</w:t>
      </w:r>
      <w:r w:rsidRPr="00B027DB">
        <w:rPr>
          <w:spacing w:val="-7"/>
        </w:rPr>
        <w:t xml:space="preserve"> </w:t>
      </w:r>
      <w:r w:rsidRPr="00B027DB">
        <w:t>REVISIONES,</w:t>
      </w:r>
      <w:r w:rsidRPr="00B027DB">
        <w:rPr>
          <w:spacing w:val="-6"/>
        </w:rPr>
        <w:t xml:space="preserve"> </w:t>
      </w:r>
      <w:r w:rsidRPr="00B027DB">
        <w:t>MODIFICACIONES</w:t>
      </w:r>
      <w:r w:rsidRPr="00B027DB">
        <w:rPr>
          <w:spacing w:val="-4"/>
        </w:rPr>
        <w:t xml:space="preserve"> </w:t>
      </w:r>
      <w:r w:rsidRPr="00B027DB">
        <w:t>Y/O</w:t>
      </w:r>
      <w:r w:rsidRPr="00B027DB">
        <w:rPr>
          <w:spacing w:val="-4"/>
        </w:rPr>
        <w:t xml:space="preserve"> </w:t>
      </w:r>
      <w:r w:rsidRPr="00B027DB">
        <w:t>ACTUALIZACIONES</w:t>
      </w:r>
      <w:bookmarkEnd w:id="0"/>
      <w:bookmarkEnd w:id="1"/>
    </w:p>
    <w:p w14:paraId="3BC2431B" w14:textId="77777777" w:rsidR="00A909AF" w:rsidRDefault="00A909AF" w:rsidP="00BC79FD">
      <w:pPr>
        <w:spacing w:before="92"/>
        <w:ind w:left="112"/>
        <w:outlineLvl w:val="0"/>
        <w:rPr>
          <w:rFonts w:ascii="Arial" w:eastAsia="Arial" w:hAnsi="Arial" w:cs="Arial"/>
          <w:b/>
          <w:bCs/>
          <w:color w:val="006FC0"/>
          <w:sz w:val="28"/>
          <w:szCs w:val="28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1637"/>
        <w:gridCol w:w="3710"/>
        <w:gridCol w:w="1416"/>
        <w:gridCol w:w="1560"/>
      </w:tblGrid>
      <w:tr w:rsidR="00A909AF" w:rsidRPr="00A909AF" w14:paraId="29A4190F" w14:textId="77777777" w:rsidTr="00A909AF">
        <w:trPr>
          <w:trHeight w:val="875"/>
          <w:jc w:val="center"/>
        </w:trPr>
        <w:tc>
          <w:tcPr>
            <w:tcW w:w="744" w:type="dxa"/>
            <w:shd w:val="clear" w:color="auto" w:fill="2D74B5"/>
          </w:tcPr>
          <w:p w14:paraId="51B77FCE" w14:textId="77777777" w:rsidR="00A909AF" w:rsidRPr="00A909AF" w:rsidRDefault="00A909AF" w:rsidP="00A909AF">
            <w:pPr>
              <w:spacing w:before="187"/>
              <w:ind w:left="194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No.</w:t>
            </w:r>
          </w:p>
        </w:tc>
        <w:tc>
          <w:tcPr>
            <w:tcW w:w="1637" w:type="dxa"/>
            <w:shd w:val="clear" w:color="auto" w:fill="2D74B5"/>
          </w:tcPr>
          <w:p w14:paraId="07AED708" w14:textId="77777777" w:rsidR="00A909AF" w:rsidRPr="00A909AF" w:rsidRDefault="00A909AF" w:rsidP="00A909AF">
            <w:pPr>
              <w:spacing w:before="43" w:line="276" w:lineRule="auto"/>
              <w:ind w:left="369" w:right="345" w:firstLine="86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Página</w:t>
            </w:r>
            <w:r w:rsidRPr="00A909AF">
              <w:rPr>
                <w:rFonts w:ascii="Arial" w:eastAsia="Arial" w:hAnsi="Arial" w:cs="Arial"/>
                <w:b/>
                <w:color w:val="FFFFFF"/>
                <w:spacing w:val="1"/>
              </w:rPr>
              <w:t xml:space="preserve"> </w:t>
            </w:r>
            <w:r w:rsidRPr="00A909AF">
              <w:rPr>
                <w:rFonts w:ascii="Arial" w:eastAsia="Arial" w:hAnsi="Arial" w:cs="Arial"/>
                <w:b/>
                <w:color w:val="FFFFFF"/>
              </w:rPr>
              <w:t>revisada</w:t>
            </w:r>
          </w:p>
        </w:tc>
        <w:tc>
          <w:tcPr>
            <w:tcW w:w="3710" w:type="dxa"/>
            <w:shd w:val="clear" w:color="auto" w:fill="2D74B5"/>
          </w:tcPr>
          <w:p w14:paraId="597C1589" w14:textId="77777777" w:rsidR="00A909AF" w:rsidRPr="00A909AF" w:rsidRDefault="00A909AF" w:rsidP="00A909AF">
            <w:pPr>
              <w:spacing w:before="187"/>
              <w:ind w:left="1224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416" w:type="dxa"/>
            <w:shd w:val="clear" w:color="auto" w:fill="2D74B5"/>
          </w:tcPr>
          <w:p w14:paraId="08531B7D" w14:textId="77777777" w:rsidR="00A909AF" w:rsidRPr="00A909AF" w:rsidRDefault="00A909AF" w:rsidP="00A909AF">
            <w:pPr>
              <w:spacing w:before="187"/>
              <w:ind w:left="390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Fecha</w:t>
            </w:r>
          </w:p>
        </w:tc>
        <w:tc>
          <w:tcPr>
            <w:tcW w:w="1560" w:type="dxa"/>
            <w:shd w:val="clear" w:color="auto" w:fill="2D74B5"/>
          </w:tcPr>
          <w:p w14:paraId="77524168" w14:textId="77777777" w:rsidR="00A909AF" w:rsidRPr="00A909AF" w:rsidRDefault="00A909AF" w:rsidP="00A909AF">
            <w:pPr>
              <w:spacing w:before="187"/>
              <w:ind w:left="344"/>
              <w:rPr>
                <w:rFonts w:ascii="Arial" w:eastAsia="Arial" w:hAnsi="Arial" w:cs="Arial"/>
                <w:b/>
              </w:rPr>
            </w:pPr>
            <w:r w:rsidRPr="00A909AF">
              <w:rPr>
                <w:rFonts w:ascii="Arial" w:eastAsia="Arial" w:hAnsi="Arial" w:cs="Arial"/>
                <w:b/>
                <w:color w:val="FFFFFF"/>
              </w:rPr>
              <w:t>Persona</w:t>
            </w:r>
          </w:p>
        </w:tc>
      </w:tr>
      <w:tr w:rsidR="00A909AF" w:rsidRPr="00A909AF" w14:paraId="618F5051" w14:textId="77777777" w:rsidTr="00A909AF">
        <w:trPr>
          <w:trHeight w:val="484"/>
          <w:jc w:val="center"/>
        </w:trPr>
        <w:tc>
          <w:tcPr>
            <w:tcW w:w="744" w:type="dxa"/>
          </w:tcPr>
          <w:p w14:paraId="17622C0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2C406270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3D0D1E4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3B4E8CF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4F82A20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50B35A87" w14:textId="77777777" w:rsidTr="00A909AF">
        <w:trPr>
          <w:trHeight w:val="484"/>
          <w:jc w:val="center"/>
        </w:trPr>
        <w:tc>
          <w:tcPr>
            <w:tcW w:w="744" w:type="dxa"/>
          </w:tcPr>
          <w:p w14:paraId="520928D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4708BC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2CAF630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F76E88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6FC41700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5686F4BF" w14:textId="77777777" w:rsidTr="00A909AF">
        <w:trPr>
          <w:trHeight w:val="470"/>
          <w:jc w:val="center"/>
        </w:trPr>
        <w:tc>
          <w:tcPr>
            <w:tcW w:w="744" w:type="dxa"/>
          </w:tcPr>
          <w:p w14:paraId="0BA4CCE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C54936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63A8A59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7E4BE3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D62E8B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07CE274A" w14:textId="77777777" w:rsidTr="00A909AF">
        <w:trPr>
          <w:trHeight w:val="530"/>
          <w:jc w:val="center"/>
        </w:trPr>
        <w:tc>
          <w:tcPr>
            <w:tcW w:w="744" w:type="dxa"/>
          </w:tcPr>
          <w:p w14:paraId="126820D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3FC0058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44A12C2A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7628277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D7EE2C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7C38FD05" w14:textId="77777777" w:rsidTr="00A909AF">
        <w:trPr>
          <w:trHeight w:val="546"/>
          <w:jc w:val="center"/>
        </w:trPr>
        <w:tc>
          <w:tcPr>
            <w:tcW w:w="744" w:type="dxa"/>
          </w:tcPr>
          <w:p w14:paraId="0AC5EA4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65B92F3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0C55E64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670886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362D203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7878320F" w14:textId="77777777" w:rsidTr="00A909AF">
        <w:trPr>
          <w:trHeight w:val="530"/>
          <w:jc w:val="center"/>
        </w:trPr>
        <w:tc>
          <w:tcPr>
            <w:tcW w:w="744" w:type="dxa"/>
          </w:tcPr>
          <w:p w14:paraId="314FA75F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57D4B96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16D9B914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399DF62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BF81CD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0DA34661" w14:textId="77777777" w:rsidTr="00A909AF">
        <w:trPr>
          <w:trHeight w:val="544"/>
          <w:jc w:val="center"/>
        </w:trPr>
        <w:tc>
          <w:tcPr>
            <w:tcW w:w="744" w:type="dxa"/>
          </w:tcPr>
          <w:p w14:paraId="3625595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51E0599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26DA7FB4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2761E18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116AAC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0C733400" w14:textId="77777777" w:rsidTr="00A909AF">
        <w:trPr>
          <w:trHeight w:val="532"/>
          <w:jc w:val="center"/>
        </w:trPr>
        <w:tc>
          <w:tcPr>
            <w:tcW w:w="744" w:type="dxa"/>
          </w:tcPr>
          <w:p w14:paraId="4BCFAAD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78DABFE4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7B00855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5E0829A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A32DDC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1CF749DD" w14:textId="77777777" w:rsidTr="00A909AF">
        <w:trPr>
          <w:trHeight w:val="530"/>
          <w:jc w:val="center"/>
        </w:trPr>
        <w:tc>
          <w:tcPr>
            <w:tcW w:w="744" w:type="dxa"/>
          </w:tcPr>
          <w:p w14:paraId="3A9E9EA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7239E89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329C432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2FC9948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6353B29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2E776A1C" w14:textId="77777777" w:rsidTr="00A909AF">
        <w:trPr>
          <w:trHeight w:val="544"/>
          <w:jc w:val="center"/>
        </w:trPr>
        <w:tc>
          <w:tcPr>
            <w:tcW w:w="744" w:type="dxa"/>
          </w:tcPr>
          <w:p w14:paraId="55D95230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0D32F06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763D67A5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2CBE290B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16394777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23C2B31B" w14:textId="77777777" w:rsidTr="00A909AF">
        <w:trPr>
          <w:trHeight w:val="532"/>
          <w:jc w:val="center"/>
        </w:trPr>
        <w:tc>
          <w:tcPr>
            <w:tcW w:w="744" w:type="dxa"/>
          </w:tcPr>
          <w:p w14:paraId="362E91C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339A944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4C37F2C3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196903C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6CC3849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79D4650D" w14:textId="77777777" w:rsidTr="00A909AF">
        <w:trPr>
          <w:trHeight w:val="530"/>
          <w:jc w:val="center"/>
        </w:trPr>
        <w:tc>
          <w:tcPr>
            <w:tcW w:w="744" w:type="dxa"/>
          </w:tcPr>
          <w:p w14:paraId="7F5DDE4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F2486CE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47547E5A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0F8023A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41E49928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35F84088" w14:textId="77777777" w:rsidTr="00A909AF">
        <w:trPr>
          <w:trHeight w:val="532"/>
          <w:jc w:val="center"/>
        </w:trPr>
        <w:tc>
          <w:tcPr>
            <w:tcW w:w="744" w:type="dxa"/>
          </w:tcPr>
          <w:p w14:paraId="6435958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76B6A5AC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57FEAFD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60ABDA5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3BE40749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A909AF" w:rsidRPr="00A909AF" w14:paraId="36B4532A" w14:textId="77777777" w:rsidTr="00A909AF">
        <w:trPr>
          <w:trHeight w:val="530"/>
          <w:jc w:val="center"/>
        </w:trPr>
        <w:tc>
          <w:tcPr>
            <w:tcW w:w="744" w:type="dxa"/>
          </w:tcPr>
          <w:p w14:paraId="0FD0600D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637" w:type="dxa"/>
          </w:tcPr>
          <w:p w14:paraId="48018081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3710" w:type="dxa"/>
          </w:tcPr>
          <w:p w14:paraId="7CABAE06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416" w:type="dxa"/>
          </w:tcPr>
          <w:p w14:paraId="6140223A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1560" w:type="dxa"/>
          </w:tcPr>
          <w:p w14:paraId="746DE342" w14:textId="77777777" w:rsidR="00A909AF" w:rsidRPr="00A909AF" w:rsidRDefault="00A909AF" w:rsidP="00A909AF">
            <w:pPr>
              <w:rPr>
                <w:rFonts w:ascii="Times New Roman" w:eastAsia="Arial" w:hAnsi="Arial" w:cs="Arial"/>
                <w:sz w:val="24"/>
              </w:rPr>
            </w:pPr>
          </w:p>
        </w:tc>
      </w:tr>
    </w:tbl>
    <w:p w14:paraId="46589D12" w14:textId="77777777" w:rsidR="00A909AF" w:rsidRPr="00BC79FD" w:rsidRDefault="00A909AF" w:rsidP="00BC79FD">
      <w:pPr>
        <w:spacing w:before="92"/>
        <w:ind w:left="112"/>
        <w:outlineLvl w:val="0"/>
        <w:rPr>
          <w:rFonts w:ascii="Arial" w:eastAsia="Arial" w:hAnsi="Arial" w:cs="Arial"/>
          <w:b/>
          <w:bCs/>
          <w:sz w:val="28"/>
          <w:szCs w:val="28"/>
        </w:rPr>
      </w:pPr>
    </w:p>
    <w:p w14:paraId="5F5CB9A7" w14:textId="209595E8" w:rsidR="00BC79FD" w:rsidRDefault="00AD313D" w:rsidP="00BC79FD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F72961" w14:paraId="15A87F7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6B0DC8B" w14:textId="77777777" w:rsidR="00F72961" w:rsidRDefault="00F72961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A097E9C" w14:textId="77777777" w:rsidR="00F72961" w:rsidRDefault="00F72961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63360" behindDoc="0" locked="0" layoutInCell="1" allowOverlap="1" wp14:anchorId="09DAE666" wp14:editId="2DC5967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6187643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94B16C5" w14:textId="77777777" w:rsidR="00F72961" w:rsidRDefault="00F72961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0B52CDB" w14:textId="77777777" w:rsidR="00F72961" w:rsidRDefault="00F72961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68441" w14:textId="77777777" w:rsidR="00F72961" w:rsidRDefault="00F72961" w:rsidP="00F46515">
            <w:pPr>
              <w:pStyle w:val="TableParagraph"/>
              <w:rPr>
                <w:b/>
                <w:sz w:val="26"/>
              </w:rPr>
            </w:pPr>
          </w:p>
          <w:p w14:paraId="008CA262" w14:textId="77777777" w:rsidR="00F72961" w:rsidRDefault="00F72961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E3E4B3D" w14:textId="77777777" w:rsidR="00F72961" w:rsidRDefault="00F72961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6D9417F" w14:textId="77777777" w:rsidR="00F72961" w:rsidRDefault="00F72961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77B27E69" w14:textId="77777777" w:rsidR="00F72961" w:rsidRDefault="00F72961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F72961" w14:paraId="5EB10456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C2EB718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2FCC5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17DE84" w14:textId="77777777" w:rsidR="00F72961" w:rsidRDefault="00F72961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30C05CB3" w14:textId="406035B4" w:rsidR="00F72961" w:rsidRDefault="00F72961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F72961" w14:paraId="5D03662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80031C1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81A323" w14:textId="77777777" w:rsidR="00F72961" w:rsidRDefault="00F72961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A5C5060" w14:textId="77777777" w:rsidR="00F72961" w:rsidRDefault="00F72961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72846AD5" w14:textId="4FB83886" w:rsidR="00F72961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F72961" w14:paraId="4EBED414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6732B9A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5CA4AF" w14:textId="77777777" w:rsidR="00F72961" w:rsidRDefault="00F72961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C26C36F" w14:textId="77777777" w:rsidR="00F72961" w:rsidRDefault="00F72961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6246EE3" w14:textId="0F1DDFB6" w:rsidR="00F72961" w:rsidRDefault="00F07D31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</w:t>
            </w:r>
            <w:r w:rsidR="00F72961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5FE722A4" w14:textId="43AC54B9" w:rsidR="00F72961" w:rsidRDefault="00F72961">
      <w:pPr>
        <w:widowControl/>
        <w:autoSpaceDE/>
        <w:autoSpaceDN/>
        <w:spacing w:after="160" w:line="259" w:lineRule="auto"/>
      </w:pPr>
    </w:p>
    <w:p w14:paraId="34267427" w14:textId="3F4AB253" w:rsidR="00485C8F" w:rsidRDefault="00AB73A4" w:rsidP="00DD3959">
      <w:pPr>
        <w:pStyle w:val="Ttulo1"/>
      </w:pPr>
      <w:bookmarkStart w:id="2" w:name="_Toc167875519"/>
      <w:bookmarkStart w:id="3" w:name="_Toc188018946"/>
      <w:r w:rsidRPr="00AB73A4">
        <w:t>ACUERDO</w:t>
      </w:r>
      <w:r w:rsidRPr="00AB73A4">
        <w:rPr>
          <w:spacing w:val="-3"/>
        </w:rPr>
        <w:t xml:space="preserve"> </w:t>
      </w:r>
      <w:r w:rsidRPr="00AB73A4">
        <w:t>DE APROBACIÓN</w:t>
      </w:r>
      <w:r w:rsidRPr="00AB73A4">
        <w:rPr>
          <w:spacing w:val="-5"/>
        </w:rPr>
        <w:t xml:space="preserve"> </w:t>
      </w:r>
      <w:r w:rsidRPr="00AB73A4">
        <w:t>DE</w:t>
      </w:r>
      <w:r w:rsidRPr="00AB73A4">
        <w:rPr>
          <w:spacing w:val="-2"/>
        </w:rPr>
        <w:t xml:space="preserve"> </w:t>
      </w:r>
      <w:r w:rsidRPr="00AB73A4">
        <w:t>LA</w:t>
      </w:r>
      <w:r w:rsidRPr="00AB73A4">
        <w:rPr>
          <w:spacing w:val="-6"/>
        </w:rPr>
        <w:t xml:space="preserve"> </w:t>
      </w:r>
      <w:r w:rsidRPr="00AB73A4">
        <w:t>NORMATIVA</w:t>
      </w:r>
      <w:bookmarkEnd w:id="2"/>
      <w:bookmarkEnd w:id="3"/>
    </w:p>
    <w:p w14:paraId="2FA801B4" w14:textId="587C2183" w:rsidR="00485C8F" w:rsidRDefault="004F7DFC">
      <w:pPr>
        <w:widowControl/>
        <w:autoSpaceDE/>
        <w:autoSpaceDN/>
        <w:spacing w:after="160" w:line="259" w:lineRule="auto"/>
        <w:rPr>
          <w:rFonts w:ascii="Arial" w:eastAsia="Arial" w:hAnsi="Arial" w:cstheme="majorBidi"/>
          <w:b/>
          <w:color w:val="000000" w:themeColor="text1"/>
          <w:sz w:val="28"/>
          <w:szCs w:val="40"/>
        </w:rPr>
      </w:pPr>
      <w:r w:rsidRPr="00ED396C">
        <w:rPr>
          <w:noProof/>
        </w:rPr>
        <w:drawing>
          <wp:anchor distT="0" distB="0" distL="114300" distR="114300" simplePos="0" relativeHeight="251794432" behindDoc="0" locked="0" layoutInCell="1" allowOverlap="1" wp14:anchorId="734DED33" wp14:editId="2D1E8671">
            <wp:simplePos x="0" y="0"/>
            <wp:positionH relativeFrom="margin">
              <wp:align>right</wp:align>
            </wp:positionH>
            <wp:positionV relativeFrom="paragraph">
              <wp:posOffset>319543</wp:posOffset>
            </wp:positionV>
            <wp:extent cx="6332220" cy="6066845"/>
            <wp:effectExtent l="0" t="0" r="0" b="0"/>
            <wp:wrapNone/>
            <wp:docPr id="4941685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6855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066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5C8F">
        <w:br w:type="page"/>
      </w:r>
    </w:p>
    <w:p w14:paraId="4FA435E1" w14:textId="2861B576" w:rsidR="00381FCF" w:rsidRPr="00381FCF" w:rsidRDefault="00381FCF">
      <w:pPr>
        <w:widowControl/>
        <w:autoSpaceDE/>
        <w:autoSpaceDN/>
        <w:spacing w:after="160" w:line="259" w:lineRule="auto"/>
      </w:pPr>
      <w:r w:rsidRPr="00B85FB4"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71F693DF" wp14:editId="1CAEB2BA">
            <wp:simplePos x="0" y="0"/>
            <wp:positionH relativeFrom="margin">
              <wp:align>right</wp:align>
            </wp:positionH>
            <wp:positionV relativeFrom="paragraph">
              <wp:posOffset>1317625</wp:posOffset>
            </wp:positionV>
            <wp:extent cx="6331585" cy="5390515"/>
            <wp:effectExtent l="0" t="0" r="0" b="635"/>
            <wp:wrapSquare wrapText="bothSides"/>
            <wp:docPr id="674061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6153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267" cy="539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AD574C" w14:textId="0F541977" w:rsidR="00AB73A4" w:rsidRDefault="00AB73A4" w:rsidP="00DD3959">
      <w:pPr>
        <w:pStyle w:val="Ttulo1"/>
      </w:pPr>
    </w:p>
    <w:p w14:paraId="62939F4D" w14:textId="77777777" w:rsidR="00381FCF" w:rsidRPr="00381FCF" w:rsidRDefault="00381FCF" w:rsidP="00381FCF"/>
    <w:p w14:paraId="18EFFE1A" w14:textId="77777777" w:rsidR="00381FCF" w:rsidRDefault="00381FCF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381FCF" w14:paraId="1FA2FB24" w14:textId="77777777" w:rsidTr="00A019ED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49F3F207" w14:textId="77777777" w:rsidR="00381FCF" w:rsidRDefault="00381FCF" w:rsidP="00A019ED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E98D46E" w14:textId="77777777" w:rsidR="00381FCF" w:rsidRDefault="00381FCF" w:rsidP="00A019ED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802624" behindDoc="0" locked="0" layoutInCell="1" allowOverlap="1" wp14:anchorId="4F60FF21" wp14:editId="5728768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2520950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81A4A4A" w14:textId="77777777" w:rsidR="00381FCF" w:rsidRDefault="00381FCF" w:rsidP="00A019ED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3A0D9EA" w14:textId="77777777" w:rsidR="00381FCF" w:rsidRDefault="00381FCF" w:rsidP="00A019ED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4C877" w14:textId="77777777" w:rsidR="00381FCF" w:rsidRDefault="00381FCF" w:rsidP="00A019ED">
            <w:pPr>
              <w:pStyle w:val="TableParagraph"/>
              <w:rPr>
                <w:b/>
                <w:sz w:val="26"/>
              </w:rPr>
            </w:pPr>
          </w:p>
          <w:p w14:paraId="7A1B4AA1" w14:textId="77777777" w:rsidR="00381FCF" w:rsidRDefault="00381FCF" w:rsidP="00A019ED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40AF4AF" w14:textId="77777777" w:rsidR="00381FCF" w:rsidRDefault="00381FCF" w:rsidP="00A019ED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3598A28" w14:textId="77777777" w:rsidR="00381FCF" w:rsidRDefault="00381FCF" w:rsidP="00A019ED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D15FD4C" w14:textId="77777777" w:rsidR="00381FCF" w:rsidRDefault="00381FCF" w:rsidP="00A019ED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381FCF" w14:paraId="55E9F18C" w14:textId="77777777" w:rsidTr="00A019ED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A896633" w14:textId="77777777" w:rsidR="00381FCF" w:rsidRDefault="00381FCF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28F5E" w14:textId="77777777" w:rsidR="00381FCF" w:rsidRDefault="00381FCF" w:rsidP="00A019ED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E2BEA7" w14:textId="77777777" w:rsidR="00381FCF" w:rsidRDefault="00381FCF" w:rsidP="00A019ED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71B8B44D" w14:textId="7917CC37" w:rsidR="00381FCF" w:rsidRDefault="00381FCF" w:rsidP="00A019ED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381FCF" w14:paraId="3B692353" w14:textId="77777777" w:rsidTr="00A019ED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AE46034" w14:textId="77777777" w:rsidR="00381FCF" w:rsidRDefault="00381FCF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64B6448" w14:textId="77777777" w:rsidR="00381FCF" w:rsidRDefault="00381FCF" w:rsidP="00A019ED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553239B" w14:textId="77777777" w:rsidR="00381FCF" w:rsidRDefault="00381FCF" w:rsidP="00A019ED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2189B81E" w14:textId="77777777" w:rsidR="00381FCF" w:rsidRDefault="00381FCF" w:rsidP="00A019ED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381FCF" w14:paraId="1B7E17BA" w14:textId="77777777" w:rsidTr="00A019ED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B7D0B7B" w14:textId="77777777" w:rsidR="00381FCF" w:rsidRDefault="00381FCF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72E4FD8" w14:textId="77777777" w:rsidR="00381FCF" w:rsidRDefault="00381FCF" w:rsidP="00A019ED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6B9C2FF" w14:textId="77777777" w:rsidR="00381FCF" w:rsidRDefault="00381FCF" w:rsidP="00A019ED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F7A8CF2" w14:textId="348826F6" w:rsidR="00381FCF" w:rsidRDefault="000A6172" w:rsidP="00A019ED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</w:t>
            </w:r>
            <w:r w:rsidR="00381FCF">
              <w:rPr>
                <w:rFonts w:ascii="Arial MT"/>
                <w:sz w:val="20"/>
              </w:rPr>
              <w:t>/3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55484908" w14:textId="77777777" w:rsidR="00DD3959" w:rsidRDefault="00DD3959">
      <w:pPr>
        <w:widowControl/>
        <w:autoSpaceDE/>
        <w:autoSpaceDN/>
        <w:spacing w:after="160" w:line="259" w:lineRule="auto"/>
      </w:pPr>
    </w:p>
    <w:p w14:paraId="38BD33C4" w14:textId="77777777" w:rsidR="000A6172" w:rsidRDefault="000A6172" w:rsidP="004E2C26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25AA259" w14:textId="77777777" w:rsidR="000A6172" w:rsidRDefault="000A6172" w:rsidP="004E2C26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0A6172" w14:paraId="7E4CD433" w14:textId="77777777" w:rsidTr="00A019ED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0172F089" w14:textId="77777777" w:rsidR="000A6172" w:rsidRDefault="000A6172" w:rsidP="00A019ED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1826494" w14:textId="77777777" w:rsidR="000A6172" w:rsidRDefault="000A6172" w:rsidP="00A019ED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806720" behindDoc="0" locked="0" layoutInCell="1" allowOverlap="1" wp14:anchorId="5B6E9387" wp14:editId="3C1E8A1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83784491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2594D11" w14:textId="77777777" w:rsidR="000A6172" w:rsidRDefault="000A6172" w:rsidP="00A019ED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6EE7F92" w14:textId="77777777" w:rsidR="000A6172" w:rsidRDefault="000A6172" w:rsidP="00A019ED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0E5F8" w14:textId="77777777" w:rsidR="000A6172" w:rsidRDefault="000A6172" w:rsidP="00A019ED">
            <w:pPr>
              <w:pStyle w:val="TableParagraph"/>
              <w:rPr>
                <w:b/>
                <w:sz w:val="26"/>
              </w:rPr>
            </w:pPr>
          </w:p>
          <w:p w14:paraId="45A34471" w14:textId="77777777" w:rsidR="000A6172" w:rsidRDefault="000A6172" w:rsidP="00A019ED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3858BBA" w14:textId="77777777" w:rsidR="000A6172" w:rsidRDefault="000A6172" w:rsidP="00A019ED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554E2EE4" w14:textId="77777777" w:rsidR="000A6172" w:rsidRDefault="000A6172" w:rsidP="00A019ED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369D63E" w14:textId="77777777" w:rsidR="000A6172" w:rsidRDefault="000A6172" w:rsidP="00A019ED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0A6172" w14:paraId="48C8BBFD" w14:textId="77777777" w:rsidTr="00A019ED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47593E6" w14:textId="77777777" w:rsidR="000A6172" w:rsidRDefault="000A6172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7C3A3" w14:textId="77777777" w:rsidR="000A6172" w:rsidRDefault="000A6172" w:rsidP="00A019ED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DD8F8F6" w14:textId="77777777" w:rsidR="000A6172" w:rsidRDefault="000A6172" w:rsidP="00A019ED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7D3F0C6" w14:textId="2399D30A" w:rsidR="000A6172" w:rsidRDefault="000A6172" w:rsidP="00A019ED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0A6172" w14:paraId="2EB6999F" w14:textId="77777777" w:rsidTr="00A019ED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7E0AD81" w14:textId="77777777" w:rsidR="000A6172" w:rsidRDefault="000A6172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16D0A79" w14:textId="77777777" w:rsidR="000A6172" w:rsidRDefault="000A6172" w:rsidP="00A019ED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37B147" w14:textId="77777777" w:rsidR="000A6172" w:rsidRDefault="000A6172" w:rsidP="00A019ED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698CB29" w14:textId="77777777" w:rsidR="000A6172" w:rsidRDefault="000A6172" w:rsidP="00A019ED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0A6172" w14:paraId="311DB326" w14:textId="77777777" w:rsidTr="00A019ED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E30254E" w14:textId="77777777" w:rsidR="000A6172" w:rsidRDefault="000A6172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813F230" w14:textId="77777777" w:rsidR="000A6172" w:rsidRDefault="000A6172" w:rsidP="00A019ED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03ECE8B" w14:textId="77777777" w:rsidR="000A6172" w:rsidRDefault="000A6172" w:rsidP="00A019ED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04865955" w14:textId="7892E752" w:rsidR="000A6172" w:rsidRDefault="000A6172" w:rsidP="00A019ED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6/3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611D1C48" w14:textId="77777777" w:rsidR="000A6172" w:rsidRDefault="000A6172" w:rsidP="000A6172">
      <w:pPr>
        <w:widowControl/>
        <w:autoSpaceDE/>
        <w:autoSpaceDN/>
        <w:spacing w:after="160" w:line="259" w:lineRule="auto"/>
        <w:rPr>
          <w:rFonts w:ascii="Arial" w:hAnsi="Arial" w:cs="Arial"/>
          <w:b/>
          <w:bCs/>
          <w:sz w:val="28"/>
          <w:szCs w:val="28"/>
        </w:rPr>
      </w:pPr>
    </w:p>
    <w:p w14:paraId="7FCE75E8" w14:textId="7F4C81F4" w:rsidR="00381FCF" w:rsidRPr="004E2C26" w:rsidRDefault="00107C5F" w:rsidP="004E2C26">
      <w:pPr>
        <w:widowControl/>
        <w:autoSpaceDE/>
        <w:autoSpaceDN/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E2C26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91360" behindDoc="1" locked="0" layoutInCell="1" allowOverlap="1" wp14:anchorId="6F2540C3" wp14:editId="6F3A11A2">
            <wp:simplePos x="0" y="0"/>
            <wp:positionH relativeFrom="margin">
              <wp:align>right</wp:align>
            </wp:positionH>
            <wp:positionV relativeFrom="paragraph">
              <wp:posOffset>1653098</wp:posOffset>
            </wp:positionV>
            <wp:extent cx="6219190" cy="6589395"/>
            <wp:effectExtent l="0" t="0" r="0" b="1905"/>
            <wp:wrapTight wrapText="bothSides">
              <wp:wrapPolygon edited="0">
                <wp:start x="0" y="0"/>
                <wp:lineTo x="0" y="21544"/>
                <wp:lineTo x="21503" y="21544"/>
                <wp:lineTo x="21503" y="0"/>
                <wp:lineTo x="0" y="0"/>
              </wp:wrapPolygon>
            </wp:wrapTight>
            <wp:docPr id="6192358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23587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658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E2C26" w:rsidRPr="004E2C26">
        <w:rPr>
          <w:rFonts w:ascii="Arial" w:hAnsi="Arial" w:cs="Arial"/>
          <w:b/>
          <w:bCs/>
          <w:sz w:val="28"/>
          <w:szCs w:val="28"/>
        </w:rPr>
        <w:t>REFORMAS AL ACUERDO INTERNO NÚMERO 072-2024</w:t>
      </w:r>
      <w:r w:rsidR="00F72961" w:rsidRPr="004E2C26">
        <w:rPr>
          <w:rFonts w:ascii="Arial" w:hAnsi="Arial" w:cs="Arial"/>
          <w:b/>
          <w:bCs/>
          <w:sz w:val="28"/>
          <w:szCs w:val="28"/>
        </w:rP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26" w14:paraId="0F1D0EAF" w14:textId="77777777" w:rsidTr="00A019ED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98191B8" w14:textId="77777777" w:rsidR="004E2C26" w:rsidRDefault="004E2C26" w:rsidP="00A019ED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AC020A6" w14:textId="77777777" w:rsidR="004E2C26" w:rsidRDefault="004E2C26" w:rsidP="00A019ED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804672" behindDoc="0" locked="0" layoutInCell="1" allowOverlap="1" wp14:anchorId="46B06E88" wp14:editId="798D3BC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622199125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7B17439" w14:textId="77777777" w:rsidR="004E2C26" w:rsidRDefault="004E2C26" w:rsidP="00A019ED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DC4621C" w14:textId="77777777" w:rsidR="004E2C26" w:rsidRDefault="004E2C26" w:rsidP="00A019ED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496E0" w14:textId="77777777" w:rsidR="004E2C26" w:rsidRDefault="004E2C26" w:rsidP="00A019ED">
            <w:pPr>
              <w:pStyle w:val="TableParagraph"/>
              <w:rPr>
                <w:b/>
                <w:sz w:val="26"/>
              </w:rPr>
            </w:pPr>
          </w:p>
          <w:p w14:paraId="5F4CECE2" w14:textId="77777777" w:rsidR="004E2C26" w:rsidRDefault="004E2C26" w:rsidP="00A019ED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5288E51" w14:textId="77777777" w:rsidR="004E2C26" w:rsidRDefault="004E2C26" w:rsidP="00A019ED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1FE888B4" w14:textId="77777777" w:rsidR="004E2C26" w:rsidRDefault="004E2C26" w:rsidP="00A019ED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6D11B9C" w14:textId="77777777" w:rsidR="004E2C26" w:rsidRDefault="004E2C26" w:rsidP="00A019ED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26" w14:paraId="6BD3FFD3" w14:textId="77777777" w:rsidTr="00A019ED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8C90F56" w14:textId="77777777" w:rsidR="004E2C26" w:rsidRDefault="004E2C26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E4630" w14:textId="77777777" w:rsidR="004E2C26" w:rsidRDefault="004E2C26" w:rsidP="00A019ED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FB76127" w14:textId="77777777" w:rsidR="004E2C26" w:rsidRDefault="004E2C26" w:rsidP="00A019ED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916D41C" w14:textId="5AC04796" w:rsidR="004E2C26" w:rsidRDefault="004E2C26" w:rsidP="00A019ED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4E2C26" w14:paraId="01CB2867" w14:textId="77777777" w:rsidTr="00A019ED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F0A30B2" w14:textId="77777777" w:rsidR="004E2C26" w:rsidRDefault="004E2C26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4FAFE00" w14:textId="77777777" w:rsidR="004E2C26" w:rsidRDefault="004E2C26" w:rsidP="00A019ED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EEF79B" w14:textId="77777777" w:rsidR="004E2C26" w:rsidRDefault="004E2C26" w:rsidP="00A019ED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99DB23B" w14:textId="77777777" w:rsidR="004E2C26" w:rsidRDefault="004E2C26" w:rsidP="00A019ED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4E2C26" w14:paraId="647063C5" w14:textId="77777777" w:rsidTr="00A019ED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9D995E9" w14:textId="77777777" w:rsidR="004E2C26" w:rsidRDefault="004E2C26" w:rsidP="00A019ED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B590913" w14:textId="77777777" w:rsidR="004E2C26" w:rsidRDefault="004E2C26" w:rsidP="00A019ED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1BE114C" w14:textId="77777777" w:rsidR="004E2C26" w:rsidRDefault="004E2C26" w:rsidP="00A019ED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3AA3998" w14:textId="2DB03F4C" w:rsidR="004E2C26" w:rsidRDefault="004E2C26" w:rsidP="00A019ED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7/3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472E1F90" w14:textId="66B82538" w:rsidR="00DD3959" w:rsidRDefault="004E2C26">
      <w:pPr>
        <w:widowControl/>
        <w:autoSpaceDE/>
        <w:autoSpaceDN/>
        <w:spacing w:after="160" w:line="259" w:lineRule="auto"/>
      </w:pPr>
      <w:r w:rsidRPr="00107C5F">
        <w:rPr>
          <w:noProof/>
        </w:rPr>
        <w:drawing>
          <wp:anchor distT="0" distB="0" distL="114300" distR="114300" simplePos="0" relativeHeight="251792384" behindDoc="0" locked="0" layoutInCell="1" allowOverlap="1" wp14:anchorId="4A5D360F" wp14:editId="17F05F25">
            <wp:simplePos x="0" y="0"/>
            <wp:positionH relativeFrom="margin">
              <wp:align>center</wp:align>
            </wp:positionH>
            <wp:positionV relativeFrom="paragraph">
              <wp:posOffset>1353378</wp:posOffset>
            </wp:positionV>
            <wp:extent cx="6057265" cy="6686550"/>
            <wp:effectExtent l="0" t="0" r="635" b="0"/>
            <wp:wrapSquare wrapText="bothSides"/>
            <wp:docPr id="13088914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9146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976" cy="66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0F4EC7" w14:textId="21C62827" w:rsidR="00DD3959" w:rsidRDefault="00DD3959">
      <w:pPr>
        <w:widowControl/>
        <w:autoSpaceDE/>
        <w:autoSpaceDN/>
        <w:spacing w:after="160" w:line="259" w:lineRule="auto"/>
      </w:pPr>
    </w:p>
    <w:p w14:paraId="6F376828" w14:textId="78A038EF" w:rsidR="00F72961" w:rsidRDefault="00F72961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209968A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0E4A2567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D899D1C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69504" behindDoc="0" locked="0" layoutInCell="1" allowOverlap="1" wp14:anchorId="63F9ADFA" wp14:editId="7C942CCE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17970110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5D19F5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5B99D3B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19004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5E8EAA0A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21E3181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B5DDC9B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5AE50FBB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414F4EFE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850A1D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D806A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61404AE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9043418" w14:textId="5DC45962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03B9F" w14:paraId="2B39B5D8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A962AB0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DF04F33" w14:textId="37CD8E2F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1AFFEA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1D88A2D" w14:textId="29672768" w:rsidR="00703B9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03B9F" w14:paraId="1BFD6ADF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01DC9C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2792EE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E0932C7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01EDD47D" w14:textId="087A6900" w:rsidR="00703B9F" w:rsidRDefault="000A6172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</w:t>
            </w:r>
            <w:r w:rsidR="00703B9F">
              <w:rPr>
                <w:rFonts w:ascii="Arial MT"/>
                <w:sz w:val="20"/>
              </w:rPr>
              <w:t>/</w:t>
            </w:r>
            <w:r w:rsidR="00F07D31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2C56E4F8" w14:textId="1F976905" w:rsidR="00A14B0E" w:rsidRDefault="00C46A0C" w:rsidP="00DD3959">
      <w:pPr>
        <w:pStyle w:val="Ttulo1"/>
      </w:pPr>
      <w:bookmarkStart w:id="4" w:name="_Toc167875520"/>
      <w:bookmarkStart w:id="5" w:name="_Toc188018947"/>
      <w:r>
        <w:t>ÍNDICE</w:t>
      </w:r>
      <w:bookmarkEnd w:id="4"/>
      <w:bookmarkEnd w:id="5"/>
    </w:p>
    <w:sdt>
      <w:sdtPr>
        <w:rPr>
          <w:lang w:val="es-MX"/>
        </w:rPr>
        <w:id w:val="-19566984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AFC944" w14:textId="67481C0B" w:rsidR="00F07763" w:rsidRDefault="00F07763" w:rsidP="007A41F5">
          <w:pPr>
            <w:rPr>
              <w:lang w:val="es-MX"/>
            </w:rPr>
          </w:pPr>
        </w:p>
        <w:p w14:paraId="238ABDB4" w14:textId="66CD1741" w:rsidR="00154DA6" w:rsidRDefault="00F07763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018945" w:history="1">
            <w:r w:rsidR="00154DA6" w:rsidRPr="00C77261">
              <w:rPr>
                <w:rStyle w:val="Hipervnculo"/>
                <w:noProof/>
              </w:rPr>
              <w:t>REGISTRO</w:t>
            </w:r>
            <w:r w:rsidR="00154DA6" w:rsidRPr="00C77261">
              <w:rPr>
                <w:rStyle w:val="Hipervnculo"/>
                <w:noProof/>
                <w:spacing w:val="-5"/>
              </w:rPr>
              <w:t xml:space="preserve"> </w:t>
            </w:r>
            <w:r w:rsidR="00154DA6" w:rsidRPr="00C77261">
              <w:rPr>
                <w:rStyle w:val="Hipervnculo"/>
                <w:noProof/>
              </w:rPr>
              <w:t>DE</w:t>
            </w:r>
            <w:r w:rsidR="00154DA6" w:rsidRPr="00C77261">
              <w:rPr>
                <w:rStyle w:val="Hipervnculo"/>
                <w:noProof/>
                <w:spacing w:val="-7"/>
              </w:rPr>
              <w:t xml:space="preserve"> </w:t>
            </w:r>
            <w:r w:rsidR="00154DA6" w:rsidRPr="00C77261">
              <w:rPr>
                <w:rStyle w:val="Hipervnculo"/>
                <w:noProof/>
              </w:rPr>
              <w:t>REVISIONES,</w:t>
            </w:r>
            <w:r w:rsidR="00154DA6" w:rsidRPr="00C77261">
              <w:rPr>
                <w:rStyle w:val="Hipervnculo"/>
                <w:noProof/>
                <w:spacing w:val="-6"/>
              </w:rPr>
              <w:t xml:space="preserve"> </w:t>
            </w:r>
            <w:r w:rsidR="00154DA6" w:rsidRPr="00C77261">
              <w:rPr>
                <w:rStyle w:val="Hipervnculo"/>
                <w:noProof/>
              </w:rPr>
              <w:t>MODIFICACIONES</w:t>
            </w:r>
            <w:r w:rsidR="00154DA6" w:rsidRPr="00C77261">
              <w:rPr>
                <w:rStyle w:val="Hipervnculo"/>
                <w:noProof/>
                <w:spacing w:val="-4"/>
              </w:rPr>
              <w:t xml:space="preserve"> </w:t>
            </w:r>
            <w:r w:rsidR="00154DA6" w:rsidRPr="00C77261">
              <w:rPr>
                <w:rStyle w:val="Hipervnculo"/>
                <w:noProof/>
              </w:rPr>
              <w:t>Y/O</w:t>
            </w:r>
            <w:r w:rsidR="00154DA6" w:rsidRPr="00C77261">
              <w:rPr>
                <w:rStyle w:val="Hipervnculo"/>
                <w:noProof/>
                <w:spacing w:val="-4"/>
              </w:rPr>
              <w:t xml:space="preserve"> </w:t>
            </w:r>
            <w:r w:rsidR="00154DA6" w:rsidRPr="00C77261">
              <w:rPr>
                <w:rStyle w:val="Hipervnculo"/>
                <w:noProof/>
              </w:rPr>
              <w:t>ACTUALIZACIONES</w:t>
            </w:r>
            <w:r w:rsidR="00154DA6">
              <w:rPr>
                <w:noProof/>
                <w:webHidden/>
              </w:rPr>
              <w:tab/>
            </w:r>
            <w:r w:rsidR="00154DA6">
              <w:rPr>
                <w:noProof/>
                <w:webHidden/>
              </w:rPr>
              <w:fldChar w:fldCharType="begin"/>
            </w:r>
            <w:r w:rsidR="00154DA6">
              <w:rPr>
                <w:noProof/>
                <w:webHidden/>
              </w:rPr>
              <w:instrText xml:space="preserve"> PAGEREF _Toc188018945 \h </w:instrText>
            </w:r>
            <w:r w:rsidR="00154DA6">
              <w:rPr>
                <w:noProof/>
                <w:webHidden/>
              </w:rPr>
            </w:r>
            <w:r w:rsidR="00154DA6"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3</w:t>
            </w:r>
            <w:r w:rsidR="00154DA6">
              <w:rPr>
                <w:noProof/>
                <w:webHidden/>
              </w:rPr>
              <w:fldChar w:fldCharType="end"/>
            </w:r>
          </w:hyperlink>
        </w:p>
        <w:p w14:paraId="1C9C68FA" w14:textId="242A05CF" w:rsidR="00154DA6" w:rsidRDefault="00154DA6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46" w:history="1">
            <w:r w:rsidRPr="00C77261">
              <w:rPr>
                <w:rStyle w:val="Hipervnculo"/>
                <w:noProof/>
              </w:rPr>
              <w:t>ACUERDO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DE APROBACIÓN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DE</w:t>
            </w:r>
            <w:r w:rsidRPr="00C77261">
              <w:rPr>
                <w:rStyle w:val="Hipervnculo"/>
                <w:noProof/>
                <w:spacing w:val="-2"/>
              </w:rPr>
              <w:t xml:space="preserve"> </w:t>
            </w:r>
            <w:r w:rsidRPr="00C77261">
              <w:rPr>
                <w:rStyle w:val="Hipervnculo"/>
                <w:noProof/>
              </w:rPr>
              <w:t>LA</w:t>
            </w:r>
            <w:r w:rsidRPr="00C77261">
              <w:rPr>
                <w:rStyle w:val="Hipervnculo"/>
                <w:noProof/>
                <w:spacing w:val="-6"/>
              </w:rPr>
              <w:t xml:space="preserve"> </w:t>
            </w:r>
            <w:r w:rsidRPr="00C77261">
              <w:rPr>
                <w:rStyle w:val="Hipervnculo"/>
                <w:noProof/>
              </w:rPr>
              <w:t>NORMATIVA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3F658" w14:textId="1D8BBD93" w:rsidR="00154DA6" w:rsidRDefault="00154DA6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47" w:history="1">
            <w:r w:rsidRPr="00C77261">
              <w:rPr>
                <w:rStyle w:val="Hipervnculo"/>
                <w:noProof/>
              </w:rPr>
              <w:t>ÍNDICE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BE584B" w14:textId="7EED7D4E" w:rsidR="00154DA6" w:rsidRDefault="00154DA6">
          <w:pPr>
            <w:pStyle w:val="TDC1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48" w:history="1">
            <w:r w:rsidRPr="00C77261">
              <w:rPr>
                <w:rStyle w:val="Hipervnculo"/>
                <w:noProof/>
              </w:rPr>
              <w:t>INTRODUCCIÓN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E3CA3" w14:textId="5A957BEF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49" w:history="1">
            <w:r w:rsidRPr="00C77261">
              <w:rPr>
                <w:rStyle w:val="Hipervnculo"/>
                <w:noProof/>
              </w:rPr>
              <w:t>CAPÍTULO 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79421B" w14:textId="78C337D1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0" w:history="1">
            <w:r w:rsidRPr="00C77261">
              <w:rPr>
                <w:rStyle w:val="Hipervnculo"/>
                <w:noProof/>
              </w:rPr>
              <w:t>GENERALIDADES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EA009F" w14:textId="09B42BAB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1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1.</w:t>
            </w:r>
            <w:r w:rsidRPr="00C77261">
              <w:rPr>
                <w:rStyle w:val="Hipervnculo"/>
                <w:noProof/>
                <w:spacing w:val="-1"/>
              </w:rPr>
              <w:t xml:space="preserve"> </w:t>
            </w:r>
            <w:r w:rsidRPr="00C77261">
              <w:rPr>
                <w:rStyle w:val="Hipervnculo"/>
                <w:noProof/>
              </w:rPr>
              <w:t>OBJETIVO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267C27" w14:textId="5F8B29C5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2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2.</w:t>
            </w:r>
            <w:r w:rsidRPr="00C77261">
              <w:rPr>
                <w:rStyle w:val="Hipervnculo"/>
                <w:noProof/>
                <w:spacing w:val="-2"/>
              </w:rPr>
              <w:t xml:space="preserve"> </w:t>
            </w:r>
            <w:r w:rsidRPr="00C77261">
              <w:rPr>
                <w:rStyle w:val="Hipervnculo"/>
                <w:noProof/>
              </w:rPr>
              <w:t>ALCANCE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593FA" w14:textId="1E8A3FC8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3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3.</w:t>
            </w:r>
            <w:r w:rsidRPr="00C77261">
              <w:rPr>
                <w:rStyle w:val="Hipervnculo"/>
                <w:noProof/>
                <w:spacing w:val="-1"/>
              </w:rPr>
              <w:t xml:space="preserve"> </w:t>
            </w:r>
            <w:r w:rsidRPr="00C77261">
              <w:rPr>
                <w:rStyle w:val="Hipervnculo"/>
                <w:noProof/>
              </w:rPr>
              <w:t>FUNDAMENTO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LEGAL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BAA3F1" w14:textId="5B28DD06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4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4.</w:t>
            </w:r>
            <w:r w:rsidRPr="00C77261">
              <w:rPr>
                <w:rStyle w:val="Hipervnculo"/>
                <w:noProof/>
                <w:spacing w:val="-2"/>
              </w:rPr>
              <w:t xml:space="preserve"> </w:t>
            </w:r>
            <w:r w:rsidRPr="00C77261">
              <w:rPr>
                <w:rStyle w:val="Hipervnculo"/>
                <w:noProof/>
              </w:rPr>
              <w:t>ÁMBITO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DE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APLICACIÓN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0461C" w14:textId="1AB99744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5" w:history="1">
            <w:r w:rsidRPr="00C77261">
              <w:rPr>
                <w:rStyle w:val="Hipervnculo"/>
                <w:noProof/>
              </w:rPr>
              <w:t>CAPÍTULO 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E4B08" w14:textId="05126F7C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6" w:history="1">
            <w:r w:rsidRPr="00C77261">
              <w:rPr>
                <w:rStyle w:val="Hipervnculo"/>
                <w:noProof/>
              </w:rPr>
              <w:t>DENOMINACIONES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147D9" w14:textId="03A86933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7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5.</w:t>
            </w:r>
            <w:r w:rsidRPr="00C77261">
              <w:rPr>
                <w:rStyle w:val="Hipervnculo"/>
                <w:noProof/>
                <w:spacing w:val="69"/>
              </w:rPr>
              <w:t xml:space="preserve"> </w:t>
            </w:r>
            <w:r w:rsidRPr="00C77261">
              <w:rPr>
                <w:rStyle w:val="Hipervnculo"/>
                <w:noProof/>
              </w:rPr>
              <w:t>DENOMINACIONES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Y/O</w:t>
            </w:r>
            <w:r w:rsidRPr="00C77261">
              <w:rPr>
                <w:rStyle w:val="Hipervnculo"/>
                <w:noProof/>
                <w:spacing w:val="-7"/>
              </w:rPr>
              <w:t xml:space="preserve"> </w:t>
            </w:r>
            <w:r w:rsidRPr="00C77261">
              <w:rPr>
                <w:rStyle w:val="Hipervnculo"/>
                <w:noProof/>
              </w:rPr>
              <w:t>GLOSARIO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7E36C9" w14:textId="019F6848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8" w:history="1">
            <w:r w:rsidRPr="00C77261">
              <w:rPr>
                <w:rStyle w:val="Hipervnculo"/>
                <w:noProof/>
              </w:rPr>
              <w:t>CAPÍTULO 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088686" w14:textId="7D37A901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59" w:history="1">
            <w:r w:rsidRPr="00C77261">
              <w:rPr>
                <w:rStyle w:val="Hipervnculo"/>
                <w:noProof/>
              </w:rPr>
              <w:t>SEGURO DE VEHÍCULOS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1DA3C9" w14:textId="613434F0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0" w:history="1">
            <w:r w:rsidRPr="00C77261">
              <w:rPr>
                <w:rStyle w:val="Hipervnculo"/>
                <w:noProof/>
              </w:rPr>
              <w:t>ARTÍCULO 6. OBLIGACIONES DEL SEGURO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13F71" w14:textId="644D3269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1" w:history="1">
            <w:r w:rsidRPr="00C77261">
              <w:rPr>
                <w:rStyle w:val="Hipervnculo"/>
                <w:noProof/>
              </w:rPr>
              <w:t>CAPÍTULO IV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8BC1C5" w14:textId="414140D0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2" w:history="1">
            <w:r w:rsidRPr="00C77261">
              <w:rPr>
                <w:rStyle w:val="Hipervnculo"/>
                <w:noProof/>
              </w:rPr>
              <w:t>UTILIZACIÓN DE VEHÍCULOS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9575BD" w14:textId="28B59BB0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3" w:history="1">
            <w:r w:rsidRPr="00C77261">
              <w:rPr>
                <w:rStyle w:val="Hipervnculo"/>
                <w:noProof/>
              </w:rPr>
              <w:t>ARTÍCULO 7. RESGUARDO DE LOS VEHÍCULOS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D29EF7" w14:textId="78D21860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4" w:history="1">
            <w:r w:rsidRPr="00C77261">
              <w:rPr>
                <w:rStyle w:val="Hipervnculo"/>
                <w:noProof/>
              </w:rPr>
              <w:t>ARTÍCULO 7 BIS. IDENTIFICACIÓN DE VEHÍCULOS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93243" w14:textId="671C4C18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5" w:history="1">
            <w:r w:rsidRPr="00C77261">
              <w:rPr>
                <w:rStyle w:val="Hipervnculo"/>
                <w:noProof/>
              </w:rPr>
              <w:t>ARTÍCULO 8. ASIGNACIÓN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7A0795" w14:textId="71F60C1B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6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9.</w:t>
            </w:r>
            <w:r w:rsidRPr="00C77261">
              <w:rPr>
                <w:rStyle w:val="Hipervnculo"/>
                <w:noProof/>
                <w:spacing w:val="70"/>
              </w:rPr>
              <w:t xml:space="preserve"> </w:t>
            </w:r>
            <w:r w:rsidRPr="00C77261">
              <w:rPr>
                <w:rStyle w:val="Hipervnculo"/>
                <w:noProof/>
              </w:rPr>
              <w:t>CONTROL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1D7C4" w14:textId="0A3ACDA2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7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10.</w:t>
            </w:r>
            <w:r w:rsidRPr="00C77261">
              <w:rPr>
                <w:rStyle w:val="Hipervnculo"/>
                <w:noProof/>
                <w:spacing w:val="68"/>
              </w:rPr>
              <w:t xml:space="preserve"> </w:t>
            </w:r>
            <w:r w:rsidRPr="00C77261">
              <w:rPr>
                <w:rStyle w:val="Hipervnculo"/>
                <w:noProof/>
              </w:rPr>
              <w:t>SINIESTROS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F3EC4" w14:textId="5C332C24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8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11.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REVISIÓN</w:t>
            </w:r>
            <w:r w:rsidRPr="00C77261">
              <w:rPr>
                <w:rStyle w:val="Hipervnculo"/>
                <w:noProof/>
                <w:spacing w:val="-6"/>
              </w:rPr>
              <w:t xml:space="preserve"> </w:t>
            </w:r>
            <w:r w:rsidRPr="00C77261">
              <w:rPr>
                <w:rStyle w:val="Hipervnculo"/>
                <w:noProof/>
              </w:rPr>
              <w:t>Y</w:t>
            </w:r>
            <w:r w:rsidRPr="00C77261">
              <w:rPr>
                <w:rStyle w:val="Hipervnculo"/>
                <w:noProof/>
                <w:spacing w:val="-9"/>
              </w:rPr>
              <w:t xml:space="preserve"> </w:t>
            </w:r>
            <w:r w:rsidRPr="00C77261">
              <w:rPr>
                <w:rStyle w:val="Hipervnculo"/>
                <w:noProof/>
              </w:rPr>
              <w:t>MANTENIMIENTO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57A066" w14:textId="24F90331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69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12.</w:t>
            </w:r>
            <w:r w:rsidRPr="00C77261">
              <w:rPr>
                <w:rStyle w:val="Hipervnculo"/>
                <w:noProof/>
                <w:spacing w:val="-6"/>
              </w:rPr>
              <w:t xml:space="preserve"> </w:t>
            </w:r>
            <w:r w:rsidRPr="00C77261">
              <w:rPr>
                <w:rStyle w:val="Hipervnculo"/>
                <w:noProof/>
              </w:rPr>
              <w:t>MEDIDAS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DE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SEGURIDAD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12F91" w14:textId="0B143D6B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0" w:history="1">
            <w:r w:rsidRPr="00C77261">
              <w:rPr>
                <w:rStyle w:val="Hipervnculo"/>
                <w:noProof/>
              </w:rPr>
              <w:t>CAPÍTULO 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7A7E3B" w14:textId="61C67D54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1" w:history="1">
            <w:r w:rsidRPr="00C77261">
              <w:rPr>
                <w:rStyle w:val="Hipervnculo"/>
                <w:noProof/>
              </w:rPr>
              <w:t>COMBUSTIBLE Y FORMULARIOS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496BE2" w14:textId="4C1949BB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2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1"/>
              </w:rPr>
              <w:t xml:space="preserve"> </w:t>
            </w:r>
            <w:r w:rsidRPr="00C77261">
              <w:rPr>
                <w:rStyle w:val="Hipervnculo"/>
                <w:noProof/>
              </w:rPr>
              <w:t>13.</w:t>
            </w:r>
            <w:r w:rsidRPr="00C77261">
              <w:rPr>
                <w:rStyle w:val="Hipervnculo"/>
                <w:noProof/>
                <w:spacing w:val="75"/>
              </w:rPr>
              <w:t xml:space="preserve"> </w:t>
            </w:r>
            <w:r w:rsidRPr="00C77261">
              <w:rPr>
                <w:rStyle w:val="Hipervnculo"/>
                <w:noProof/>
              </w:rPr>
              <w:t>COMBUSTIBLE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CA942" w14:textId="6BCB9260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3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14.</w:t>
            </w:r>
            <w:r w:rsidRPr="00C77261">
              <w:rPr>
                <w:rStyle w:val="Hipervnculo"/>
                <w:noProof/>
                <w:spacing w:val="67"/>
              </w:rPr>
              <w:t xml:space="preserve"> </w:t>
            </w:r>
            <w:r w:rsidRPr="00C77261">
              <w:rPr>
                <w:rStyle w:val="Hipervnculo"/>
                <w:noProof/>
              </w:rPr>
              <w:t>FORMULARIOS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63DA4" w14:textId="5E380DDD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4" w:history="1">
            <w:r w:rsidRPr="00C77261">
              <w:rPr>
                <w:rStyle w:val="Hipervnculo"/>
                <w:noProof/>
              </w:rPr>
              <w:t>CAPÍTULO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VI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78F4C" w14:textId="5E2413CB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5" w:history="1">
            <w:r w:rsidRPr="00C77261">
              <w:rPr>
                <w:rStyle w:val="Hipervnculo"/>
                <w:noProof/>
              </w:rPr>
              <w:t>PROHIBICIONES Y 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F144D4" w14:textId="21283482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6" w:history="1">
            <w:r w:rsidRPr="00C77261">
              <w:rPr>
                <w:rStyle w:val="Hipervnculo"/>
                <w:noProof/>
              </w:rPr>
              <w:t>ARTÍCULO 15.</w:t>
            </w:r>
            <w:r w:rsidRPr="00C77261">
              <w:rPr>
                <w:rStyle w:val="Hipervnculo"/>
                <w:noProof/>
                <w:spacing w:val="69"/>
              </w:rPr>
              <w:t xml:space="preserve"> </w:t>
            </w:r>
            <w:r w:rsidRPr="00C77261">
              <w:rPr>
                <w:rStyle w:val="Hipervnculo"/>
                <w:noProof/>
              </w:rPr>
              <w:t>PROHIBICIONES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EA5A59" w14:textId="436CE95A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7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16.</w:t>
            </w:r>
            <w:r w:rsidRPr="00C77261">
              <w:rPr>
                <w:rStyle w:val="Hipervnculo"/>
                <w:noProof/>
                <w:spacing w:val="69"/>
              </w:rPr>
              <w:t xml:space="preserve"> </w:t>
            </w:r>
            <w:r w:rsidRPr="00C77261">
              <w:rPr>
                <w:rStyle w:val="Hipervnculo"/>
                <w:noProof/>
              </w:rPr>
              <w:t>RESPONSABILIDADES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98E04C" w14:textId="0A271DA8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8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17.</w:t>
            </w:r>
            <w:r w:rsidRPr="00C77261">
              <w:rPr>
                <w:rStyle w:val="Hipervnculo"/>
                <w:noProof/>
                <w:spacing w:val="71"/>
              </w:rPr>
              <w:t xml:space="preserve"> </w:t>
            </w:r>
            <w:r w:rsidRPr="00C77261">
              <w:rPr>
                <w:rStyle w:val="Hipervnculo"/>
                <w:noProof/>
              </w:rPr>
              <w:t>CASOS</w:t>
            </w:r>
            <w:r w:rsidRPr="00C77261">
              <w:rPr>
                <w:rStyle w:val="Hipervnculo"/>
                <w:noProof/>
                <w:spacing w:val="-4"/>
              </w:rPr>
              <w:t xml:space="preserve"> </w:t>
            </w:r>
            <w:r w:rsidRPr="00C77261">
              <w:rPr>
                <w:rStyle w:val="Hipervnculo"/>
                <w:noProof/>
              </w:rPr>
              <w:t>NO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PREVISTOS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1A6E5" w14:textId="10FCCC07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79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2"/>
              </w:rPr>
              <w:t xml:space="preserve"> </w:t>
            </w:r>
            <w:r w:rsidRPr="00C77261">
              <w:rPr>
                <w:rStyle w:val="Hipervnculo"/>
                <w:noProof/>
              </w:rPr>
              <w:t>18.</w:t>
            </w:r>
            <w:r w:rsidRPr="00C77261">
              <w:rPr>
                <w:rStyle w:val="Hipervnculo"/>
                <w:noProof/>
                <w:spacing w:val="-2"/>
              </w:rPr>
              <w:t xml:space="preserve"> </w:t>
            </w:r>
            <w:r w:rsidRPr="00C77261">
              <w:rPr>
                <w:rStyle w:val="Hipervnculo"/>
                <w:noProof/>
              </w:rPr>
              <w:t>VIGENCIA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CC4627" w14:textId="24D8922F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80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8"/>
              </w:rPr>
              <w:t xml:space="preserve"> </w:t>
            </w:r>
            <w:r w:rsidRPr="00C77261">
              <w:rPr>
                <w:rStyle w:val="Hipervnculo"/>
                <w:noProof/>
              </w:rPr>
              <w:t>19.</w:t>
            </w:r>
            <w:r w:rsidRPr="00C77261">
              <w:rPr>
                <w:rStyle w:val="Hipervnculo"/>
                <w:noProof/>
                <w:spacing w:val="-3"/>
              </w:rPr>
              <w:t xml:space="preserve"> </w:t>
            </w:r>
            <w:r w:rsidRPr="00C77261">
              <w:rPr>
                <w:rStyle w:val="Hipervnculo"/>
                <w:noProof/>
              </w:rPr>
              <w:t>APROBACIÓN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C3164" w14:textId="20594F42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81" w:history="1">
            <w:r w:rsidRPr="00C77261">
              <w:rPr>
                <w:rStyle w:val="Hipervnculo"/>
                <w:noProof/>
              </w:rPr>
              <w:t>CAPÍTULO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VII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FA066" w14:textId="1506809B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82" w:history="1">
            <w:r w:rsidRPr="00C77261">
              <w:rPr>
                <w:rStyle w:val="Hipervnculo"/>
                <w:noProof/>
              </w:rPr>
              <w:t>LISTADO DE VEHÍCULOS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91F15" w14:textId="1D22B11F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83" w:history="1">
            <w:r w:rsidRPr="00C77261">
              <w:rPr>
                <w:rStyle w:val="Hipervnculo"/>
                <w:noProof/>
              </w:rPr>
              <w:t>ARTÍCULO</w:t>
            </w:r>
            <w:r w:rsidRPr="00C77261">
              <w:rPr>
                <w:rStyle w:val="Hipervnculo"/>
                <w:noProof/>
                <w:spacing w:val="-8"/>
              </w:rPr>
              <w:t xml:space="preserve"> </w:t>
            </w:r>
            <w:r w:rsidRPr="00C77261">
              <w:rPr>
                <w:rStyle w:val="Hipervnculo"/>
                <w:noProof/>
              </w:rPr>
              <w:t>20. PORTAL WEB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A1AAF" w14:textId="12C2EF0E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84" w:history="1">
            <w:r w:rsidRPr="00C77261">
              <w:rPr>
                <w:rStyle w:val="Hipervnculo"/>
                <w:noProof/>
              </w:rPr>
              <w:t>CAPÍTULO</w:t>
            </w:r>
            <w:r w:rsidRPr="00C77261">
              <w:rPr>
                <w:rStyle w:val="Hipervnculo"/>
                <w:noProof/>
                <w:spacing w:val="-5"/>
              </w:rPr>
              <w:t xml:space="preserve"> </w:t>
            </w:r>
            <w:r w:rsidRPr="00C77261">
              <w:rPr>
                <w:rStyle w:val="Hipervnculo"/>
                <w:noProof/>
              </w:rPr>
              <w:t>VIII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E6BF0" w14:textId="1964DC50" w:rsidR="00154DA6" w:rsidRDefault="00154DA6">
          <w:pPr>
            <w:pStyle w:val="TDC2"/>
            <w:tabs>
              <w:tab w:val="right" w:leader="dot" w:pos="9962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val="es-GT" w:eastAsia="es-GT"/>
              <w14:ligatures w14:val="standardContextual"/>
            </w:rPr>
          </w:pPr>
          <w:hyperlink w:anchor="_Toc188018985" w:history="1">
            <w:r w:rsidRPr="00C77261">
              <w:rPr>
                <w:rStyle w:val="Hipervnculo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_Toc188018985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F06D4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92A25" w14:textId="4A3FB126" w:rsidR="00F07763" w:rsidRDefault="00F07763">
          <w:r>
            <w:rPr>
              <w:b/>
              <w:bCs/>
              <w:lang w:val="es-MX"/>
            </w:rPr>
            <w:fldChar w:fldCharType="end"/>
          </w:r>
        </w:p>
      </w:sdtContent>
    </w:sdt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E75F06" w14:paraId="79F1121A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6D83911" w14:textId="77777777" w:rsidR="00E75F06" w:rsidRDefault="00E75F06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0120A9C" w14:textId="77777777" w:rsidR="00E75F06" w:rsidRDefault="00E75F06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6000" behindDoc="0" locked="0" layoutInCell="1" allowOverlap="1" wp14:anchorId="62EB63AE" wp14:editId="7B5BF61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7576200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F2DB672" w14:textId="77777777" w:rsidR="00E75F06" w:rsidRDefault="00E75F06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7BD20F6" w14:textId="77777777" w:rsidR="00E75F06" w:rsidRDefault="00E75F06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6466C" w14:textId="77777777" w:rsidR="00E75F06" w:rsidRDefault="00E75F06" w:rsidP="00F56473">
            <w:pPr>
              <w:pStyle w:val="TableParagraph"/>
              <w:rPr>
                <w:b/>
                <w:sz w:val="26"/>
              </w:rPr>
            </w:pPr>
          </w:p>
          <w:p w14:paraId="2EE87AE5" w14:textId="77777777" w:rsidR="00E75F06" w:rsidRDefault="00E75F06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7BF7EFB" w14:textId="77777777" w:rsidR="00E75F06" w:rsidRDefault="00E75F06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8772A36" w14:textId="77777777" w:rsidR="00E75F06" w:rsidRDefault="00E75F06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E9B6151" w14:textId="77777777" w:rsidR="00E75F06" w:rsidRDefault="00E75F06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E75F06" w14:paraId="372D6096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05059B2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DCB06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BB251FC" w14:textId="77777777" w:rsidR="00E75F06" w:rsidRDefault="00E75F06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03002238" w14:textId="71F25FEA" w:rsidR="00E75F06" w:rsidRDefault="00E75F06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E75F06" w14:paraId="69649E2F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2DF34B5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7F5E8E9" w14:textId="77777777" w:rsidR="00E75F06" w:rsidRDefault="00E75F06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FF4EE5D" w14:textId="77777777" w:rsidR="00E75F06" w:rsidRDefault="00E75F06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126936B6" w14:textId="6D997001" w:rsidR="00E75F06" w:rsidRDefault="00BD6484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E75F06" w14:paraId="5346EC7D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4156882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4573198" w14:textId="77777777" w:rsidR="00E75F06" w:rsidRDefault="00E75F0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016836A" w14:textId="77777777" w:rsidR="00E75F06" w:rsidRDefault="00E75F06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6ABC4243" w14:textId="2F2EFAA9" w:rsidR="00E75F06" w:rsidRDefault="000A6172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</w:t>
            </w:r>
            <w:r w:rsidR="00E75F06">
              <w:rPr>
                <w:rFonts w:ascii="Arial MT"/>
                <w:sz w:val="20"/>
              </w:rPr>
              <w:t>/</w:t>
            </w:r>
            <w:r w:rsidR="00F07D31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3772A734" w14:textId="77777777" w:rsidR="00A14B0E" w:rsidRDefault="00A14B0E">
      <w:pPr>
        <w:widowControl/>
        <w:autoSpaceDE/>
        <w:autoSpaceDN/>
        <w:spacing w:after="160" w:line="259" w:lineRule="auto"/>
        <w:rPr>
          <w:rFonts w:ascii="Arial" w:eastAsia="Arial" w:hAnsi="Arial" w:cstheme="majorBidi"/>
          <w:b/>
          <w:color w:val="000000" w:themeColor="text1"/>
          <w:sz w:val="28"/>
          <w:szCs w:val="40"/>
        </w:rPr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A14B0E" w14:paraId="5513DCA0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DFA9F07" w14:textId="77777777" w:rsidR="00A14B0E" w:rsidRDefault="00A14B0E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2B3A39D" w14:textId="77777777" w:rsidR="00A14B0E" w:rsidRDefault="00A14B0E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3952" behindDoc="0" locked="0" layoutInCell="1" allowOverlap="1" wp14:anchorId="451A9DFE" wp14:editId="292BDFE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582841629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098903C" w14:textId="77777777" w:rsidR="00A14B0E" w:rsidRDefault="00A14B0E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7E20B3C" w14:textId="77777777" w:rsidR="00A14B0E" w:rsidRDefault="00A14B0E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5FAE6" w14:textId="77777777" w:rsidR="00A14B0E" w:rsidRDefault="00A14B0E" w:rsidP="00F56473">
            <w:pPr>
              <w:pStyle w:val="TableParagraph"/>
              <w:rPr>
                <w:b/>
                <w:sz w:val="26"/>
              </w:rPr>
            </w:pPr>
          </w:p>
          <w:p w14:paraId="5D073E4B" w14:textId="77777777" w:rsidR="00A14B0E" w:rsidRDefault="00A14B0E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9ED9CEF" w14:textId="77777777" w:rsidR="00A14B0E" w:rsidRDefault="00A14B0E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BAA66ED" w14:textId="77777777" w:rsidR="00A14B0E" w:rsidRDefault="00A14B0E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433B4D5E" w14:textId="77777777" w:rsidR="00A14B0E" w:rsidRDefault="00A14B0E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A14B0E" w14:paraId="2EF153AA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603B8EB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A0490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1EDBF16" w14:textId="77777777" w:rsidR="00A14B0E" w:rsidRDefault="00A14B0E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8C8805E" w14:textId="45027EE1" w:rsidR="00A14B0E" w:rsidRDefault="00A14B0E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A14B0E" w14:paraId="035C0D7D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B237F77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DDE8DA" w14:textId="77777777" w:rsidR="00A14B0E" w:rsidRDefault="00A14B0E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B3AA6F9" w14:textId="77777777" w:rsidR="00A14B0E" w:rsidRDefault="00A14B0E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42465A5" w14:textId="4440F241" w:rsidR="00A14B0E" w:rsidRDefault="00BD6484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A14B0E" w14:paraId="7BB40B18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D7E1DC4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A48F298" w14:textId="77777777" w:rsidR="00A14B0E" w:rsidRDefault="00A14B0E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B8F9DF1" w14:textId="77777777" w:rsidR="00A14B0E" w:rsidRDefault="00A14B0E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FAAEF89" w14:textId="5E67C865" w:rsidR="00A14B0E" w:rsidRDefault="000A6172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</w:t>
            </w:r>
            <w:r w:rsidR="00A14B0E">
              <w:rPr>
                <w:rFonts w:ascii="Arial MT"/>
                <w:sz w:val="20"/>
              </w:rPr>
              <w:t>/</w:t>
            </w:r>
            <w:r w:rsidR="00C92B98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557855D9" w14:textId="77777777" w:rsidR="00F72961" w:rsidRPr="00DA05C3" w:rsidRDefault="00F72961" w:rsidP="00DA05C3">
      <w:pPr>
        <w:spacing w:line="360" w:lineRule="auto"/>
        <w:rPr>
          <w:rFonts w:ascii="Arial" w:hAnsi="Arial" w:cs="Arial"/>
        </w:rPr>
      </w:pPr>
    </w:p>
    <w:p w14:paraId="41900A16" w14:textId="77777777" w:rsidR="00F07D31" w:rsidRDefault="00F07D31" w:rsidP="00DD3959">
      <w:pPr>
        <w:pStyle w:val="Ttulo1"/>
      </w:pPr>
      <w:bookmarkStart w:id="6" w:name="_Toc167875521"/>
    </w:p>
    <w:p w14:paraId="3ABA0AFE" w14:textId="5E2160EB" w:rsidR="007769A6" w:rsidRDefault="007769A6" w:rsidP="00DD3959">
      <w:pPr>
        <w:pStyle w:val="Ttulo1"/>
      </w:pPr>
      <w:bookmarkStart w:id="7" w:name="_Toc188018948"/>
      <w:r>
        <w:t>INTRODUCCIÓN</w:t>
      </w:r>
      <w:bookmarkEnd w:id="6"/>
      <w:bookmarkEnd w:id="7"/>
    </w:p>
    <w:p w14:paraId="7DDF4BAA" w14:textId="77777777" w:rsidR="00F031BB" w:rsidRPr="00F031BB" w:rsidRDefault="00F031BB" w:rsidP="00F031BB"/>
    <w:p w14:paraId="325A27BF" w14:textId="29F927B5" w:rsidR="00355ADA" w:rsidRPr="00355ADA" w:rsidRDefault="00355ADA" w:rsidP="001960AD">
      <w:pPr>
        <w:spacing w:line="360" w:lineRule="auto"/>
        <w:ind w:left="454" w:right="593"/>
        <w:jc w:val="both"/>
        <w:rPr>
          <w:sz w:val="24"/>
          <w:szCs w:val="24"/>
        </w:rPr>
      </w:pPr>
      <w:r w:rsidRPr="00355ADA">
        <w:rPr>
          <w:sz w:val="24"/>
          <w:szCs w:val="24"/>
        </w:rPr>
        <w:t>La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Secretaría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Técnica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Consejo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Nacional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Seguridad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(STCNS) y la Comisión de Asesoramiento y Planificación (CAP), en su labor 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coadyuvar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con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funcionamiento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del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Consejo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Nacional 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Seguridad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(CNS)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desempeña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diversas actividades técnicas y administrativas para el cumplimiento de su mandato. Estas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actividades requieren de una correcta asesoría en materia de logística e infraestructura, para</w:t>
      </w:r>
      <w:r w:rsidR="006C0AD0">
        <w:rPr>
          <w:sz w:val="24"/>
          <w:szCs w:val="24"/>
        </w:rPr>
        <w:t xml:space="preserve"> lo c</w:t>
      </w:r>
      <w:r w:rsidRPr="00355ADA">
        <w:rPr>
          <w:sz w:val="24"/>
          <w:szCs w:val="24"/>
        </w:rPr>
        <w:t>ual se cuenta con el apoyo de las distintas direcciones sustantivas que desarrollan labores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específicas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que</w:t>
      </w:r>
      <w:r w:rsidRPr="00355ADA">
        <w:rPr>
          <w:spacing w:val="-2"/>
          <w:sz w:val="24"/>
          <w:szCs w:val="24"/>
        </w:rPr>
        <w:t xml:space="preserve"> </w:t>
      </w:r>
      <w:r w:rsidRPr="00355ADA">
        <w:rPr>
          <w:sz w:val="24"/>
          <w:szCs w:val="24"/>
        </w:rPr>
        <w:t>orientan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el</w:t>
      </w:r>
      <w:r w:rsidRPr="00355ADA">
        <w:rPr>
          <w:spacing w:val="-3"/>
          <w:sz w:val="24"/>
          <w:szCs w:val="24"/>
        </w:rPr>
        <w:t xml:space="preserve"> </w:t>
      </w:r>
      <w:r w:rsidRPr="00355ADA">
        <w:rPr>
          <w:sz w:val="24"/>
          <w:szCs w:val="24"/>
        </w:rPr>
        <w:t>manejo</w:t>
      </w:r>
      <w:r w:rsidRPr="00355ADA">
        <w:rPr>
          <w:spacing w:val="-3"/>
          <w:sz w:val="24"/>
          <w:szCs w:val="24"/>
        </w:rPr>
        <w:t xml:space="preserve"> </w:t>
      </w:r>
      <w:r w:rsidRPr="00355ADA">
        <w:rPr>
          <w:sz w:val="24"/>
          <w:szCs w:val="24"/>
        </w:rPr>
        <w:t>eficiente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de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los recursos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y</w:t>
      </w:r>
      <w:r w:rsidRPr="00355ADA">
        <w:rPr>
          <w:spacing w:val="-3"/>
          <w:sz w:val="24"/>
          <w:szCs w:val="24"/>
        </w:rPr>
        <w:t xml:space="preserve"> </w:t>
      </w:r>
      <w:r w:rsidRPr="00355ADA">
        <w:rPr>
          <w:sz w:val="24"/>
          <w:szCs w:val="24"/>
        </w:rPr>
        <w:t>el</w:t>
      </w:r>
      <w:r w:rsidRPr="00355ADA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quehacer institucional.</w:t>
      </w:r>
    </w:p>
    <w:p w14:paraId="47B38F2C" w14:textId="7134E499" w:rsidR="00355ADA" w:rsidRPr="00355ADA" w:rsidRDefault="00355ADA" w:rsidP="001960AD">
      <w:pPr>
        <w:spacing w:before="200" w:line="360" w:lineRule="auto"/>
        <w:ind w:left="454" w:right="594"/>
        <w:jc w:val="both"/>
        <w:rPr>
          <w:sz w:val="24"/>
          <w:szCs w:val="24"/>
        </w:rPr>
      </w:pPr>
      <w:r w:rsidRPr="00355ADA">
        <w:rPr>
          <w:sz w:val="24"/>
          <w:szCs w:val="24"/>
        </w:rPr>
        <w:t>La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presente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normativa,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fundamentada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en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los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estatutos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nacionales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institucionales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>que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corresponden</w:t>
      </w:r>
      <w:r w:rsidRPr="00355ADA">
        <w:rPr>
          <w:spacing w:val="-14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a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la</w:t>
      </w:r>
      <w:r w:rsidRPr="00355ADA">
        <w:rPr>
          <w:spacing w:val="-14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materia,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pacing w:val="-1"/>
          <w:sz w:val="24"/>
          <w:szCs w:val="24"/>
        </w:rPr>
        <w:t>establece</w:t>
      </w:r>
      <w:r w:rsidRPr="00355ADA">
        <w:rPr>
          <w:spacing w:val="-12"/>
          <w:sz w:val="24"/>
          <w:szCs w:val="24"/>
        </w:rPr>
        <w:t xml:space="preserve"> </w:t>
      </w:r>
      <w:r w:rsidRPr="00355ADA">
        <w:rPr>
          <w:sz w:val="24"/>
          <w:szCs w:val="24"/>
        </w:rPr>
        <w:t>un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z w:val="24"/>
          <w:szCs w:val="24"/>
        </w:rPr>
        <w:t>conjunto</w:t>
      </w:r>
      <w:r w:rsidRPr="00355ADA">
        <w:rPr>
          <w:spacing w:val="-13"/>
          <w:sz w:val="24"/>
          <w:szCs w:val="24"/>
        </w:rPr>
        <w:t xml:space="preserve"> </w:t>
      </w:r>
      <w:r w:rsidRPr="00355ADA">
        <w:rPr>
          <w:sz w:val="24"/>
          <w:szCs w:val="24"/>
        </w:rPr>
        <w:t>de</w:t>
      </w:r>
      <w:r w:rsidRPr="00355ADA">
        <w:rPr>
          <w:spacing w:val="-7"/>
          <w:sz w:val="24"/>
          <w:szCs w:val="24"/>
        </w:rPr>
        <w:t xml:space="preserve"> </w:t>
      </w:r>
      <w:r w:rsidRPr="00355ADA">
        <w:rPr>
          <w:sz w:val="24"/>
          <w:szCs w:val="24"/>
        </w:rPr>
        <w:t>procedimientos</w:t>
      </w:r>
      <w:r w:rsidRPr="00355ADA">
        <w:rPr>
          <w:spacing w:val="-11"/>
          <w:sz w:val="24"/>
          <w:szCs w:val="24"/>
        </w:rPr>
        <w:t xml:space="preserve"> </w:t>
      </w:r>
      <w:r w:rsidRPr="00355ADA">
        <w:rPr>
          <w:sz w:val="24"/>
          <w:szCs w:val="24"/>
        </w:rPr>
        <w:t>y</w:t>
      </w:r>
      <w:r w:rsidRPr="00355ADA">
        <w:rPr>
          <w:spacing w:val="-14"/>
          <w:sz w:val="24"/>
          <w:szCs w:val="24"/>
        </w:rPr>
        <w:t xml:space="preserve"> </w:t>
      </w:r>
      <w:r w:rsidRPr="00355ADA">
        <w:rPr>
          <w:sz w:val="24"/>
          <w:szCs w:val="24"/>
        </w:rPr>
        <w:t>disposiciones</w:t>
      </w:r>
      <w:r w:rsidRPr="00355ADA">
        <w:rPr>
          <w:spacing w:val="-13"/>
          <w:sz w:val="24"/>
          <w:szCs w:val="24"/>
        </w:rPr>
        <w:t xml:space="preserve"> </w:t>
      </w:r>
      <w:r w:rsidRPr="00355ADA">
        <w:rPr>
          <w:sz w:val="24"/>
          <w:szCs w:val="24"/>
        </w:rPr>
        <w:t>para</w:t>
      </w:r>
      <w:r w:rsidRPr="00355ADA">
        <w:rPr>
          <w:spacing w:val="-16"/>
          <w:sz w:val="24"/>
          <w:szCs w:val="24"/>
        </w:rPr>
        <w:t xml:space="preserve"> </w:t>
      </w:r>
      <w:r w:rsidRPr="00831B2B">
        <w:rPr>
          <w:sz w:val="24"/>
          <w:szCs w:val="24"/>
        </w:rPr>
        <w:t>normar</w:t>
      </w:r>
      <w:r w:rsidR="00327088" w:rsidRPr="00831B2B">
        <w:rPr>
          <w:spacing w:val="-64"/>
          <w:sz w:val="24"/>
          <w:szCs w:val="24"/>
        </w:rPr>
        <w:t xml:space="preserve"> </w:t>
      </w:r>
      <w:r w:rsidRPr="00831B2B">
        <w:rPr>
          <w:sz w:val="24"/>
          <w:szCs w:val="24"/>
        </w:rPr>
        <w:t>y</w:t>
      </w:r>
      <w:r w:rsidRPr="00355ADA">
        <w:rPr>
          <w:sz w:val="24"/>
          <w:szCs w:val="24"/>
        </w:rPr>
        <w:t xml:space="preserve"> regular la administración,</w:t>
      </w:r>
      <w:r w:rsidR="00B654F5">
        <w:rPr>
          <w:sz w:val="24"/>
          <w:szCs w:val="24"/>
        </w:rPr>
        <w:t xml:space="preserve"> </w:t>
      </w:r>
      <w:r w:rsidR="00B654F5" w:rsidRPr="00831B2B">
        <w:rPr>
          <w:sz w:val="24"/>
          <w:szCs w:val="24"/>
        </w:rPr>
        <w:t>asignación</w:t>
      </w:r>
      <w:r w:rsidR="00C82110" w:rsidRPr="00831B2B">
        <w:rPr>
          <w:sz w:val="24"/>
          <w:szCs w:val="24"/>
        </w:rPr>
        <w:t>,</w:t>
      </w:r>
      <w:r w:rsidRPr="00355ADA">
        <w:rPr>
          <w:sz w:val="24"/>
          <w:szCs w:val="24"/>
        </w:rPr>
        <w:t xml:space="preserve"> utilización, mantenimiento, movilización, control y determinación de</w:t>
      </w:r>
      <w:r w:rsidRPr="00355ADA">
        <w:rPr>
          <w:spacing w:val="1"/>
          <w:sz w:val="24"/>
          <w:szCs w:val="24"/>
        </w:rPr>
        <w:t xml:space="preserve"> </w:t>
      </w:r>
      <w:r w:rsidRPr="00355ADA">
        <w:rPr>
          <w:sz w:val="24"/>
          <w:szCs w:val="24"/>
        </w:rPr>
        <w:t xml:space="preserve">las responsabilidades para el uso correcto de los vehículos al servicio de la Secretaría Técnica del Consejo Nacional de Seguridad (STCNS) y la </w:t>
      </w:r>
      <w:r w:rsidR="00C2211A">
        <w:rPr>
          <w:sz w:val="24"/>
          <w:szCs w:val="24"/>
        </w:rPr>
        <w:t xml:space="preserve">Comisión de Asesoramiento y Planificación </w:t>
      </w:r>
      <w:r w:rsidRPr="00355ADA">
        <w:rPr>
          <w:sz w:val="24"/>
          <w:szCs w:val="24"/>
        </w:rPr>
        <w:t>(CAP). Asimismo, regula el suministro de combustible, en el marco de</w:t>
      </w:r>
      <w:r w:rsidR="0096272F">
        <w:rPr>
          <w:sz w:val="24"/>
          <w:szCs w:val="24"/>
        </w:rPr>
        <w:t xml:space="preserve"> los</w:t>
      </w:r>
      <w:r w:rsidR="007728CF">
        <w:rPr>
          <w:spacing w:val="-1"/>
          <w:sz w:val="24"/>
          <w:szCs w:val="24"/>
        </w:rPr>
        <w:t xml:space="preserve"> </w:t>
      </w:r>
      <w:r w:rsidRPr="00355ADA">
        <w:rPr>
          <w:sz w:val="24"/>
          <w:szCs w:val="24"/>
        </w:rPr>
        <w:t>principios</w:t>
      </w:r>
      <w:r w:rsidRPr="00355ADA">
        <w:rPr>
          <w:spacing w:val="-3"/>
          <w:sz w:val="24"/>
          <w:szCs w:val="24"/>
        </w:rPr>
        <w:t xml:space="preserve"> </w:t>
      </w:r>
      <w:r w:rsidRPr="00CC5348">
        <w:rPr>
          <w:sz w:val="24"/>
          <w:szCs w:val="24"/>
        </w:rPr>
        <w:t>administrativos de</w:t>
      </w:r>
      <w:r w:rsidRPr="00CC5348">
        <w:rPr>
          <w:spacing w:val="-1"/>
          <w:sz w:val="24"/>
          <w:szCs w:val="24"/>
        </w:rPr>
        <w:t xml:space="preserve"> </w:t>
      </w:r>
      <w:r w:rsidRPr="00CC5348">
        <w:rPr>
          <w:sz w:val="24"/>
          <w:szCs w:val="24"/>
        </w:rPr>
        <w:t>eficiencia,</w:t>
      </w:r>
      <w:r w:rsidRPr="00CC5348">
        <w:rPr>
          <w:spacing w:val="-3"/>
          <w:sz w:val="24"/>
          <w:szCs w:val="24"/>
        </w:rPr>
        <w:t xml:space="preserve"> </w:t>
      </w:r>
      <w:r w:rsidRPr="00CC5348">
        <w:rPr>
          <w:sz w:val="24"/>
          <w:szCs w:val="24"/>
        </w:rPr>
        <w:t>eficacia, transparencia</w:t>
      </w:r>
      <w:r w:rsidRPr="00CC5348">
        <w:rPr>
          <w:spacing w:val="-1"/>
          <w:sz w:val="24"/>
          <w:szCs w:val="24"/>
        </w:rPr>
        <w:t xml:space="preserve"> </w:t>
      </w:r>
      <w:r w:rsidRPr="00CC5348">
        <w:rPr>
          <w:sz w:val="24"/>
          <w:szCs w:val="24"/>
        </w:rPr>
        <w:t>y</w:t>
      </w:r>
      <w:r w:rsidRPr="00CC5348">
        <w:rPr>
          <w:spacing w:val="-4"/>
          <w:sz w:val="24"/>
          <w:szCs w:val="24"/>
        </w:rPr>
        <w:t xml:space="preserve"> </w:t>
      </w:r>
      <w:r w:rsidRPr="00CC5348">
        <w:rPr>
          <w:sz w:val="24"/>
          <w:szCs w:val="24"/>
        </w:rPr>
        <w:t>rendición</w:t>
      </w:r>
      <w:r w:rsidRPr="00CC5348">
        <w:rPr>
          <w:spacing w:val="-2"/>
          <w:sz w:val="24"/>
          <w:szCs w:val="24"/>
        </w:rPr>
        <w:t xml:space="preserve"> </w:t>
      </w:r>
      <w:r w:rsidRPr="00CC5348">
        <w:rPr>
          <w:sz w:val="24"/>
          <w:szCs w:val="24"/>
        </w:rPr>
        <w:t>de</w:t>
      </w:r>
      <w:r w:rsidRPr="00CC5348">
        <w:rPr>
          <w:spacing w:val="-1"/>
          <w:sz w:val="24"/>
          <w:szCs w:val="24"/>
        </w:rPr>
        <w:t xml:space="preserve"> </w:t>
      </w:r>
      <w:r w:rsidRPr="00CC5348">
        <w:rPr>
          <w:sz w:val="24"/>
          <w:szCs w:val="24"/>
        </w:rPr>
        <w:t>cuentas</w:t>
      </w:r>
      <w:r w:rsidR="00C91E07" w:rsidRPr="00CC5348">
        <w:rPr>
          <w:sz w:val="24"/>
          <w:szCs w:val="24"/>
        </w:rPr>
        <w:t xml:space="preserve"> para cumplir de esta manera con los </w:t>
      </w:r>
      <w:r w:rsidR="00B654F5" w:rsidRPr="00CC5348">
        <w:rPr>
          <w:sz w:val="24"/>
          <w:szCs w:val="24"/>
        </w:rPr>
        <w:t>parámetros de la racionalidad y calidad del gasto público.</w:t>
      </w:r>
      <w:r w:rsidR="00B654F5">
        <w:rPr>
          <w:sz w:val="24"/>
          <w:szCs w:val="24"/>
        </w:rPr>
        <w:t xml:space="preserve"> </w:t>
      </w:r>
    </w:p>
    <w:p w14:paraId="6F000E0E" w14:textId="177D3DD6" w:rsidR="00F72961" w:rsidRDefault="00F72961" w:rsidP="007769A6"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34CCB894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7E963F67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50B3BB1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3600" behindDoc="0" locked="0" layoutInCell="1" allowOverlap="1" wp14:anchorId="4B89B07A" wp14:editId="7C4427BC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1125017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AFDD714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7311C0A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D9C8D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4F3B9CDF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CFDF413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589474E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E816356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465BC6E8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CD1D38B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D43CE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A0EF42C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ABA40FC" w14:textId="129ADF35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03B9F" w14:paraId="3B7035BA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9EA976F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C05F68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18E9B4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8CA7ED2" w14:textId="65DD9FDE" w:rsidR="00703B9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03B9F" w14:paraId="3311C39A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AC9E893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EEC3E99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82A3C57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27599765" w14:textId="16587339" w:rsidR="00703B9F" w:rsidRDefault="000A6172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11</w:t>
            </w:r>
            <w:r w:rsidR="00703B9F"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09BF9DC7" w14:textId="77777777" w:rsidR="0059579B" w:rsidRDefault="0059579B" w:rsidP="00B508F7">
      <w:pPr>
        <w:pStyle w:val="Ttulo2"/>
        <w:ind w:left="0" w:firstLine="113"/>
      </w:pPr>
      <w:bookmarkStart w:id="8" w:name="_bookmark4"/>
      <w:bookmarkStart w:id="9" w:name="_bookmark5"/>
      <w:bookmarkStart w:id="10" w:name="_Toc167875522"/>
      <w:bookmarkEnd w:id="8"/>
      <w:bookmarkEnd w:id="9"/>
    </w:p>
    <w:p w14:paraId="7364E873" w14:textId="7BB5D52A" w:rsidR="00561A92" w:rsidRDefault="00561A92" w:rsidP="00B508F7">
      <w:pPr>
        <w:pStyle w:val="Ttulo2"/>
        <w:ind w:left="0" w:firstLine="113"/>
      </w:pPr>
      <w:bookmarkStart w:id="11" w:name="_Toc188018949"/>
      <w:r w:rsidRPr="00561A92">
        <w:t>CAPÍTULO I</w:t>
      </w:r>
      <w:bookmarkEnd w:id="10"/>
      <w:bookmarkEnd w:id="11"/>
    </w:p>
    <w:p w14:paraId="0DC1A146" w14:textId="50774148" w:rsidR="00561A92" w:rsidRDefault="00E967E8" w:rsidP="00B508F7">
      <w:pPr>
        <w:pStyle w:val="Ttulo2"/>
        <w:ind w:left="0" w:firstLine="113"/>
      </w:pPr>
      <w:bookmarkStart w:id="12" w:name="_Toc167875523"/>
      <w:bookmarkStart w:id="13" w:name="_Toc188018950"/>
      <w:r w:rsidRPr="00E967E8">
        <w:t>GENERALIDADES</w:t>
      </w:r>
      <w:bookmarkEnd w:id="12"/>
      <w:bookmarkEnd w:id="13"/>
    </w:p>
    <w:p w14:paraId="2015D604" w14:textId="1BB7C09C" w:rsidR="00D34F0B" w:rsidRPr="00D34F0B" w:rsidRDefault="00D34F0B" w:rsidP="00B508F7">
      <w:pPr>
        <w:pStyle w:val="Ttulo2"/>
        <w:ind w:left="0" w:firstLine="113"/>
      </w:pPr>
      <w:bookmarkStart w:id="14" w:name="_Toc167875524"/>
      <w:bookmarkStart w:id="15" w:name="_Toc188018951"/>
      <w:r w:rsidRPr="00D34F0B">
        <w:t>ARTÍCULO</w:t>
      </w:r>
      <w:r w:rsidRPr="00D34F0B">
        <w:rPr>
          <w:spacing w:val="-4"/>
        </w:rPr>
        <w:t xml:space="preserve"> </w:t>
      </w:r>
      <w:r w:rsidRPr="00D34F0B">
        <w:t>1.</w:t>
      </w:r>
      <w:r w:rsidRPr="00D34F0B">
        <w:rPr>
          <w:spacing w:val="-1"/>
        </w:rPr>
        <w:t xml:space="preserve"> </w:t>
      </w:r>
      <w:r w:rsidRPr="00D34F0B">
        <w:t>OBJETIVO</w:t>
      </w:r>
      <w:bookmarkEnd w:id="14"/>
      <w:bookmarkEnd w:id="15"/>
    </w:p>
    <w:p w14:paraId="00C02143" w14:textId="2A991BB6" w:rsidR="00D34F0B" w:rsidRPr="0059579B" w:rsidRDefault="00D34F0B" w:rsidP="00DC33C3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59579B">
        <w:rPr>
          <w:rFonts w:ascii="Arial" w:hAnsi="Arial" w:cs="Arial"/>
          <w:sz w:val="24"/>
          <w:szCs w:val="24"/>
        </w:rPr>
        <w:t>Normar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y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regular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la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administración,</w:t>
      </w:r>
      <w:r w:rsidR="00C82110" w:rsidRPr="0059579B">
        <w:rPr>
          <w:rFonts w:ascii="Arial" w:hAnsi="Arial" w:cs="Arial"/>
          <w:sz w:val="24"/>
          <w:szCs w:val="24"/>
        </w:rPr>
        <w:t xml:space="preserve"> asignación,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utilización,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mantenimiento,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movilización,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control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y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determinación de las responsabilidades para el uso correcto de los vehículos al servicio de la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Secretaría Técnica del Consejo Nacional de Seguridad (STCNS)</w:t>
      </w:r>
      <w:r w:rsidR="00A21B05" w:rsidRPr="0059579B">
        <w:rPr>
          <w:rFonts w:ascii="Arial" w:hAnsi="Arial" w:cs="Arial"/>
          <w:sz w:val="24"/>
          <w:szCs w:val="24"/>
        </w:rPr>
        <w:t xml:space="preserve"> y la Comisión de Asesoramiento y Planificación (CAP)</w:t>
      </w:r>
      <w:r w:rsidR="00322043" w:rsidRPr="0059579B">
        <w:rPr>
          <w:rFonts w:ascii="Arial" w:hAnsi="Arial" w:cs="Arial"/>
          <w:sz w:val="24"/>
          <w:szCs w:val="24"/>
        </w:rPr>
        <w:t>,</w:t>
      </w:r>
      <w:r w:rsidRPr="0059579B">
        <w:rPr>
          <w:rFonts w:ascii="Arial" w:hAnsi="Arial" w:cs="Arial"/>
          <w:sz w:val="24"/>
          <w:szCs w:val="24"/>
        </w:rPr>
        <w:t xml:space="preserve"> así como normar y regular el suministro de</w:t>
      </w:r>
      <w:r w:rsidRPr="0059579B">
        <w:rPr>
          <w:rFonts w:ascii="Arial" w:hAnsi="Arial" w:cs="Arial"/>
          <w:spacing w:val="1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combustible,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en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el</w:t>
      </w:r>
      <w:r w:rsidRPr="0059579B">
        <w:rPr>
          <w:rFonts w:ascii="Arial" w:hAnsi="Arial" w:cs="Arial"/>
          <w:spacing w:val="-8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marco</w:t>
      </w:r>
      <w:r w:rsidRPr="0059579B">
        <w:rPr>
          <w:rFonts w:ascii="Arial" w:hAnsi="Arial" w:cs="Arial"/>
          <w:spacing w:val="-4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los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principios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administrativos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</w:t>
      </w:r>
      <w:r w:rsidRPr="0059579B">
        <w:rPr>
          <w:rFonts w:ascii="Arial" w:hAnsi="Arial" w:cs="Arial"/>
          <w:spacing w:val="-6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eficiencia,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eficacia,</w:t>
      </w:r>
      <w:r w:rsidRPr="0059579B">
        <w:rPr>
          <w:rFonts w:ascii="Arial" w:hAnsi="Arial" w:cs="Arial"/>
          <w:spacing w:val="-7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transparencia</w:t>
      </w:r>
      <w:r w:rsidRPr="0059579B">
        <w:rPr>
          <w:rFonts w:ascii="Arial" w:hAnsi="Arial" w:cs="Arial"/>
          <w:spacing w:val="-5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y rendición</w:t>
      </w:r>
      <w:r w:rsidRPr="0059579B">
        <w:rPr>
          <w:rFonts w:ascii="Arial" w:hAnsi="Arial" w:cs="Arial"/>
          <w:spacing w:val="-3"/>
          <w:sz w:val="24"/>
          <w:szCs w:val="24"/>
        </w:rPr>
        <w:t xml:space="preserve"> </w:t>
      </w:r>
      <w:r w:rsidRPr="0059579B">
        <w:rPr>
          <w:rFonts w:ascii="Arial" w:hAnsi="Arial" w:cs="Arial"/>
          <w:sz w:val="24"/>
          <w:szCs w:val="24"/>
        </w:rPr>
        <w:t>de cuentas</w:t>
      </w:r>
      <w:r w:rsidR="00CC5348" w:rsidRPr="0059579B">
        <w:rPr>
          <w:rFonts w:ascii="Arial" w:hAnsi="Arial" w:cs="Arial"/>
          <w:sz w:val="24"/>
          <w:szCs w:val="24"/>
        </w:rPr>
        <w:t>.</w:t>
      </w:r>
    </w:p>
    <w:p w14:paraId="65C8B797" w14:textId="77777777" w:rsidR="00D34F0B" w:rsidRPr="00D34F0B" w:rsidRDefault="00D34F0B" w:rsidP="00D34F0B">
      <w:pPr>
        <w:spacing w:before="1"/>
        <w:rPr>
          <w:sz w:val="21"/>
          <w:szCs w:val="24"/>
        </w:rPr>
      </w:pPr>
    </w:p>
    <w:p w14:paraId="60381B28" w14:textId="77777777" w:rsidR="00D34F0B" w:rsidRPr="00D34F0B" w:rsidRDefault="00D34F0B" w:rsidP="00B508F7">
      <w:pPr>
        <w:pStyle w:val="Ttulo2"/>
      </w:pPr>
      <w:bookmarkStart w:id="16" w:name="_bookmark6"/>
      <w:bookmarkStart w:id="17" w:name="_Toc167875525"/>
      <w:bookmarkStart w:id="18" w:name="_Toc188018952"/>
      <w:bookmarkEnd w:id="16"/>
      <w:r w:rsidRPr="00D34F0B">
        <w:t>ARTÍCULO</w:t>
      </w:r>
      <w:r w:rsidRPr="00D34F0B">
        <w:rPr>
          <w:spacing w:val="-5"/>
        </w:rPr>
        <w:t xml:space="preserve"> </w:t>
      </w:r>
      <w:r w:rsidRPr="00D34F0B">
        <w:t>2.</w:t>
      </w:r>
      <w:r w:rsidRPr="00D34F0B">
        <w:rPr>
          <w:spacing w:val="-2"/>
        </w:rPr>
        <w:t xml:space="preserve"> </w:t>
      </w:r>
      <w:r w:rsidRPr="00D34F0B">
        <w:t>ALCANCE</w:t>
      </w:r>
      <w:bookmarkEnd w:id="17"/>
      <w:bookmarkEnd w:id="18"/>
    </w:p>
    <w:p w14:paraId="1EF6EAA1" w14:textId="355041C7" w:rsidR="00DA2982" w:rsidRPr="00C17159" w:rsidRDefault="00BF6758" w:rsidP="00C17159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La Secretaría Técnica cumple la función de Unidad Ejecutora del presupuesto</w:t>
      </w:r>
      <w:r w:rsidR="0090392D" w:rsidRPr="00C17159">
        <w:rPr>
          <w:rFonts w:ascii="Arial" w:hAnsi="Arial" w:cs="Arial"/>
          <w:sz w:val="24"/>
          <w:szCs w:val="24"/>
        </w:rPr>
        <w:t xml:space="preserve"> asignado a la </w:t>
      </w:r>
      <w:r w:rsidR="00305B7F" w:rsidRPr="00C17159">
        <w:rPr>
          <w:rFonts w:ascii="Arial" w:hAnsi="Arial" w:cs="Arial"/>
          <w:sz w:val="24"/>
          <w:szCs w:val="24"/>
        </w:rPr>
        <w:t>misma</w:t>
      </w:r>
      <w:r w:rsidR="00A52F1B" w:rsidRPr="00C17159">
        <w:rPr>
          <w:rFonts w:ascii="Arial" w:hAnsi="Arial" w:cs="Arial"/>
          <w:sz w:val="24"/>
          <w:szCs w:val="24"/>
        </w:rPr>
        <w:t xml:space="preserve"> el cual se encuentra dividido en tres programas</w:t>
      </w:r>
      <w:r w:rsidR="003414C3" w:rsidRPr="00C17159">
        <w:rPr>
          <w:rFonts w:ascii="Arial" w:hAnsi="Arial" w:cs="Arial"/>
          <w:sz w:val="24"/>
          <w:szCs w:val="24"/>
        </w:rPr>
        <w:t xml:space="preserve"> de apoyo</w:t>
      </w:r>
      <w:r w:rsidRPr="00C17159">
        <w:rPr>
          <w:rFonts w:ascii="Arial" w:hAnsi="Arial" w:cs="Arial"/>
          <w:sz w:val="24"/>
          <w:szCs w:val="24"/>
        </w:rPr>
        <w:t xml:space="preserve"> siendo estos</w:t>
      </w:r>
      <w:r w:rsidR="003F68D2" w:rsidRPr="00C17159">
        <w:rPr>
          <w:rFonts w:ascii="Arial" w:hAnsi="Arial" w:cs="Arial"/>
          <w:sz w:val="24"/>
          <w:szCs w:val="24"/>
        </w:rPr>
        <w:t>:</w:t>
      </w:r>
      <w:r w:rsidR="00A26815" w:rsidRPr="00C17159">
        <w:rPr>
          <w:rFonts w:ascii="Arial" w:hAnsi="Arial" w:cs="Arial"/>
          <w:sz w:val="24"/>
          <w:szCs w:val="24"/>
        </w:rPr>
        <w:t xml:space="preserve"> 67</w:t>
      </w:r>
      <w:r w:rsidR="003F68D2" w:rsidRPr="00C17159">
        <w:rPr>
          <w:rFonts w:ascii="Arial" w:hAnsi="Arial" w:cs="Arial"/>
          <w:sz w:val="24"/>
          <w:szCs w:val="24"/>
        </w:rPr>
        <w:t>,</w:t>
      </w:r>
      <w:r w:rsidR="00A26815" w:rsidRPr="00C17159">
        <w:rPr>
          <w:rFonts w:ascii="Arial" w:hAnsi="Arial" w:cs="Arial"/>
          <w:sz w:val="24"/>
          <w:szCs w:val="24"/>
        </w:rPr>
        <w:t xml:space="preserve"> Fortalecimiento y Apoyo</w:t>
      </w:r>
      <w:r w:rsidR="005E3231" w:rsidRPr="00C17159">
        <w:rPr>
          <w:rFonts w:ascii="Arial" w:hAnsi="Arial" w:cs="Arial"/>
          <w:sz w:val="24"/>
          <w:szCs w:val="24"/>
        </w:rPr>
        <w:t xml:space="preserve"> al Sistema Nacional de Seguridad,</w:t>
      </w:r>
      <w:r w:rsidR="00A26815" w:rsidRPr="00C17159">
        <w:rPr>
          <w:rFonts w:ascii="Arial" w:hAnsi="Arial" w:cs="Arial"/>
          <w:sz w:val="24"/>
          <w:szCs w:val="24"/>
        </w:rPr>
        <w:t xml:space="preserve"> </w:t>
      </w:r>
      <w:r w:rsidR="00BC77EB" w:rsidRPr="00C17159">
        <w:rPr>
          <w:rFonts w:ascii="Arial" w:hAnsi="Arial" w:cs="Arial"/>
          <w:sz w:val="24"/>
          <w:szCs w:val="24"/>
        </w:rPr>
        <w:t>68</w:t>
      </w:r>
      <w:r w:rsidR="003F68D2" w:rsidRPr="00C17159">
        <w:rPr>
          <w:rFonts w:ascii="Arial" w:hAnsi="Arial" w:cs="Arial"/>
          <w:sz w:val="24"/>
          <w:szCs w:val="24"/>
        </w:rPr>
        <w:t xml:space="preserve">, </w:t>
      </w:r>
      <w:r w:rsidRPr="00C17159">
        <w:rPr>
          <w:rFonts w:ascii="Arial" w:hAnsi="Arial" w:cs="Arial"/>
          <w:sz w:val="24"/>
          <w:szCs w:val="24"/>
        </w:rPr>
        <w:t xml:space="preserve">Estudios Estratégicos en Seguridad y </w:t>
      </w:r>
      <w:r w:rsidR="00BC77EB" w:rsidRPr="00C17159">
        <w:rPr>
          <w:rFonts w:ascii="Arial" w:hAnsi="Arial" w:cs="Arial"/>
          <w:sz w:val="24"/>
          <w:szCs w:val="24"/>
        </w:rPr>
        <w:t>69,</w:t>
      </w:r>
      <w:r w:rsidRPr="00C17159">
        <w:rPr>
          <w:rFonts w:ascii="Arial" w:hAnsi="Arial" w:cs="Arial"/>
          <w:sz w:val="24"/>
          <w:szCs w:val="24"/>
        </w:rPr>
        <w:t xml:space="preserve"> </w:t>
      </w:r>
      <w:r w:rsidR="003F68D2" w:rsidRPr="00C17159">
        <w:rPr>
          <w:rFonts w:ascii="Arial" w:hAnsi="Arial" w:cs="Arial"/>
          <w:sz w:val="24"/>
          <w:szCs w:val="24"/>
        </w:rPr>
        <w:t>I</w:t>
      </w:r>
      <w:r w:rsidRPr="00C17159">
        <w:rPr>
          <w:rFonts w:ascii="Arial" w:hAnsi="Arial" w:cs="Arial"/>
          <w:sz w:val="24"/>
          <w:szCs w:val="24"/>
        </w:rPr>
        <w:t xml:space="preserve">nspectoría General del Sistema Nacional de Seguridad, por lo </w:t>
      </w:r>
      <w:r w:rsidR="00F142DC" w:rsidRPr="00C17159">
        <w:rPr>
          <w:rFonts w:ascii="Arial" w:hAnsi="Arial" w:cs="Arial"/>
          <w:sz w:val="24"/>
          <w:szCs w:val="24"/>
        </w:rPr>
        <w:t xml:space="preserve">que </w:t>
      </w:r>
      <w:r w:rsidR="002E7FFA" w:rsidRPr="00C17159">
        <w:rPr>
          <w:rFonts w:ascii="Arial" w:hAnsi="Arial" w:cs="Arial"/>
          <w:sz w:val="24"/>
          <w:szCs w:val="24"/>
        </w:rPr>
        <w:t>deberán</w:t>
      </w:r>
      <w:r w:rsidRPr="00C17159">
        <w:rPr>
          <w:rFonts w:ascii="Arial" w:hAnsi="Arial" w:cs="Arial"/>
          <w:sz w:val="24"/>
          <w:szCs w:val="24"/>
        </w:rPr>
        <w:t xml:space="preserve"> emitir sus propias normativas internas para el uso y control de </w:t>
      </w:r>
      <w:r w:rsidR="0024442A" w:rsidRPr="00C17159">
        <w:rPr>
          <w:rFonts w:ascii="Arial" w:hAnsi="Arial" w:cs="Arial"/>
          <w:sz w:val="24"/>
          <w:szCs w:val="24"/>
        </w:rPr>
        <w:t xml:space="preserve">los </w:t>
      </w:r>
      <w:r w:rsidRPr="00C17159">
        <w:rPr>
          <w:rFonts w:ascii="Arial" w:hAnsi="Arial" w:cs="Arial"/>
          <w:sz w:val="24"/>
          <w:szCs w:val="24"/>
        </w:rPr>
        <w:t>vehículos</w:t>
      </w:r>
      <w:r w:rsidR="0024442A" w:rsidRPr="00C17159">
        <w:rPr>
          <w:rFonts w:ascii="Arial" w:hAnsi="Arial" w:cs="Arial"/>
          <w:sz w:val="24"/>
          <w:szCs w:val="24"/>
        </w:rPr>
        <w:t xml:space="preserve"> que corresponden a cada programa. En observancia de lo establecido en el artículo 79 Régimen Presupuestario, </w:t>
      </w:r>
      <w:r w:rsidR="00594982">
        <w:rPr>
          <w:rFonts w:ascii="Arial" w:hAnsi="Arial" w:cs="Arial"/>
          <w:sz w:val="24"/>
          <w:szCs w:val="24"/>
        </w:rPr>
        <w:t>Acuerdo Gubernativo 166-2011</w:t>
      </w:r>
      <w:r w:rsidR="0024442A" w:rsidRPr="00C17159">
        <w:rPr>
          <w:rFonts w:ascii="Arial" w:hAnsi="Arial" w:cs="Arial"/>
          <w:sz w:val="24"/>
          <w:szCs w:val="24"/>
        </w:rPr>
        <w:t xml:space="preserve"> </w:t>
      </w:r>
      <w:r w:rsidR="00594982">
        <w:rPr>
          <w:rFonts w:ascii="Arial" w:hAnsi="Arial" w:cs="Arial"/>
          <w:sz w:val="24"/>
          <w:szCs w:val="24"/>
        </w:rPr>
        <w:t xml:space="preserve">Presidencia </w:t>
      </w:r>
      <w:r w:rsidR="0024442A" w:rsidRPr="00C17159">
        <w:rPr>
          <w:rFonts w:ascii="Arial" w:hAnsi="Arial" w:cs="Arial"/>
          <w:sz w:val="24"/>
          <w:szCs w:val="24"/>
        </w:rPr>
        <w:t>de la República, Reglamento de ley Marco del S</w:t>
      </w:r>
      <w:r w:rsidR="00594982">
        <w:rPr>
          <w:rFonts w:ascii="Arial" w:hAnsi="Arial" w:cs="Arial"/>
          <w:sz w:val="24"/>
          <w:szCs w:val="24"/>
        </w:rPr>
        <w:t xml:space="preserve">istema </w:t>
      </w:r>
      <w:r w:rsidR="0024442A" w:rsidRPr="00C17159">
        <w:rPr>
          <w:rFonts w:ascii="Arial" w:hAnsi="Arial" w:cs="Arial"/>
          <w:sz w:val="24"/>
          <w:szCs w:val="24"/>
        </w:rPr>
        <w:t>N</w:t>
      </w:r>
      <w:r w:rsidR="00594982">
        <w:rPr>
          <w:rFonts w:ascii="Arial" w:hAnsi="Arial" w:cs="Arial"/>
          <w:sz w:val="24"/>
          <w:szCs w:val="24"/>
        </w:rPr>
        <w:t xml:space="preserve">acional de </w:t>
      </w:r>
      <w:r w:rsidR="0024442A" w:rsidRPr="00C17159">
        <w:rPr>
          <w:rFonts w:ascii="Arial" w:hAnsi="Arial" w:cs="Arial"/>
          <w:sz w:val="24"/>
          <w:szCs w:val="24"/>
        </w:rPr>
        <w:t>S</w:t>
      </w:r>
      <w:r w:rsidR="00594982">
        <w:rPr>
          <w:rFonts w:ascii="Arial" w:hAnsi="Arial" w:cs="Arial"/>
          <w:sz w:val="24"/>
          <w:szCs w:val="24"/>
        </w:rPr>
        <w:t>eguridad</w:t>
      </w:r>
      <w:r w:rsidR="0024442A" w:rsidRPr="00C17159">
        <w:rPr>
          <w:rFonts w:ascii="Arial" w:hAnsi="Arial" w:cs="Arial"/>
          <w:sz w:val="24"/>
          <w:szCs w:val="24"/>
        </w:rPr>
        <w:t>.</w:t>
      </w:r>
    </w:p>
    <w:p w14:paraId="73F64D1A" w14:textId="7FC40B6A" w:rsidR="000D0843" w:rsidRPr="00C17159" w:rsidRDefault="0024442A" w:rsidP="00C17159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Por lo anterior, l</w:t>
      </w:r>
      <w:r w:rsidR="00D34F0B" w:rsidRPr="00C17159">
        <w:rPr>
          <w:rFonts w:ascii="Arial" w:hAnsi="Arial" w:cs="Arial"/>
          <w:sz w:val="24"/>
          <w:szCs w:val="24"/>
        </w:rPr>
        <w:t>a presente normativa es aplicable a los vehículos propiedad de la Secretaría Técnica del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Consejo Nacional de Seguridad, vehículos de terceros o del Estado y los que, a consecuencia de un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contrato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arrendamiento</w:t>
      </w:r>
      <w:r w:rsidR="00D34F0B" w:rsidRPr="00C17159">
        <w:rPr>
          <w:rFonts w:ascii="Arial" w:hAnsi="Arial" w:cs="Arial"/>
          <w:spacing w:val="-1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suscrito</w:t>
      </w:r>
      <w:r w:rsidR="00D34F0B" w:rsidRPr="00C17159">
        <w:rPr>
          <w:rFonts w:ascii="Arial" w:hAnsi="Arial" w:cs="Arial"/>
          <w:spacing w:val="-12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legalmente,</w:t>
      </w:r>
      <w:r w:rsidR="00D34F0B" w:rsidRPr="00C17159">
        <w:rPr>
          <w:rFonts w:ascii="Arial" w:hAnsi="Arial" w:cs="Arial"/>
          <w:spacing w:val="-12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permanezcan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a</w:t>
      </w:r>
      <w:r w:rsidR="00D34F0B" w:rsidRPr="00C17159">
        <w:rPr>
          <w:rFonts w:ascii="Arial" w:hAnsi="Arial" w:cs="Arial"/>
          <w:spacing w:val="-14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disposición</w:t>
      </w:r>
      <w:r w:rsidR="00D34F0B" w:rsidRPr="00C17159">
        <w:rPr>
          <w:rFonts w:ascii="Arial" w:hAnsi="Arial" w:cs="Arial"/>
          <w:spacing w:val="-4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</w:t>
      </w:r>
      <w:r w:rsidR="00D34F0B" w:rsidRPr="00C17159">
        <w:rPr>
          <w:rFonts w:ascii="Arial" w:hAnsi="Arial" w:cs="Arial"/>
          <w:spacing w:val="-13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la</w:t>
      </w:r>
      <w:r w:rsidR="00D34F0B" w:rsidRPr="00C17159">
        <w:rPr>
          <w:rFonts w:ascii="Arial" w:hAnsi="Arial" w:cs="Arial"/>
          <w:spacing w:val="-12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Secretaría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Técnica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del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Consejo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Nacional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de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Seguridad</w:t>
      </w:r>
      <w:r w:rsidR="00D34F0B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D34F0B" w:rsidRPr="00C17159">
        <w:rPr>
          <w:rFonts w:ascii="Arial" w:hAnsi="Arial" w:cs="Arial"/>
          <w:sz w:val="24"/>
          <w:szCs w:val="24"/>
        </w:rPr>
        <w:t>(STCNS).</w:t>
      </w:r>
      <w:r w:rsidR="00BC77EB" w:rsidRPr="00C17159">
        <w:rPr>
          <w:rFonts w:ascii="Arial" w:hAnsi="Arial" w:cs="Arial"/>
          <w:sz w:val="24"/>
          <w:szCs w:val="24"/>
        </w:rPr>
        <w:t xml:space="preserve"> </w:t>
      </w:r>
    </w:p>
    <w:p w14:paraId="3D8F4DF4" w14:textId="77777777" w:rsidR="00C17159" w:rsidRPr="00C17159" w:rsidRDefault="00C17159" w:rsidP="00C17159">
      <w:pPr>
        <w:ind w:left="113"/>
        <w:jc w:val="both"/>
        <w:rPr>
          <w:rFonts w:ascii="Arial" w:hAnsi="Arial" w:cs="Arial"/>
          <w:sz w:val="24"/>
          <w:szCs w:val="24"/>
        </w:rPr>
      </w:pPr>
    </w:p>
    <w:p w14:paraId="3FB0FBD6" w14:textId="3D663356" w:rsidR="00801CED" w:rsidRDefault="000D0843" w:rsidP="00C17159">
      <w:pPr>
        <w:spacing w:line="360" w:lineRule="auto"/>
        <w:ind w:left="113"/>
        <w:jc w:val="both"/>
        <w:rPr>
          <w:sz w:val="24"/>
          <w:szCs w:val="24"/>
          <w:highlight w:val="magenta"/>
        </w:rPr>
      </w:pPr>
      <w:r w:rsidRPr="00C17159">
        <w:rPr>
          <w:rFonts w:ascii="Arial" w:hAnsi="Arial" w:cs="Arial"/>
          <w:sz w:val="24"/>
          <w:szCs w:val="24"/>
        </w:rPr>
        <w:t xml:space="preserve">Por lo anterior </w:t>
      </w:r>
      <w:r w:rsidR="00912706" w:rsidRPr="00C17159">
        <w:rPr>
          <w:rFonts w:ascii="Arial" w:hAnsi="Arial" w:cs="Arial"/>
          <w:sz w:val="24"/>
          <w:szCs w:val="24"/>
        </w:rPr>
        <w:t>la</w:t>
      </w:r>
      <w:r w:rsidR="00912706" w:rsidRPr="00C17159">
        <w:rPr>
          <w:rFonts w:ascii="Arial" w:hAnsi="Arial" w:cs="Arial"/>
          <w:spacing w:val="1"/>
          <w:sz w:val="24"/>
          <w:szCs w:val="24"/>
        </w:rPr>
        <w:t xml:space="preserve"> </w:t>
      </w:r>
      <w:r w:rsidR="00912706" w:rsidRPr="00C17159">
        <w:rPr>
          <w:rFonts w:ascii="Arial" w:hAnsi="Arial" w:cs="Arial"/>
          <w:sz w:val="24"/>
          <w:szCs w:val="24"/>
        </w:rPr>
        <w:t xml:space="preserve">Secretaría Técnica del Consejo Nacional de Seguridad </w:t>
      </w:r>
      <w:r w:rsidR="00E20451" w:rsidRPr="00C17159">
        <w:rPr>
          <w:rFonts w:ascii="Arial" w:hAnsi="Arial" w:cs="Arial"/>
          <w:sz w:val="24"/>
          <w:szCs w:val="24"/>
        </w:rPr>
        <w:t xml:space="preserve">se exime de toda responsabilidad penal, civil y administrativamente </w:t>
      </w:r>
      <w:r w:rsidR="00801CED" w:rsidRPr="00C17159">
        <w:rPr>
          <w:rFonts w:ascii="Arial" w:hAnsi="Arial" w:cs="Arial"/>
          <w:sz w:val="24"/>
          <w:szCs w:val="24"/>
        </w:rPr>
        <w:t xml:space="preserve">que </w:t>
      </w:r>
      <w:r w:rsidR="00C00736" w:rsidRPr="00C17159">
        <w:rPr>
          <w:rFonts w:ascii="Arial" w:hAnsi="Arial" w:cs="Arial"/>
          <w:sz w:val="24"/>
          <w:szCs w:val="24"/>
        </w:rPr>
        <w:t>surja</w:t>
      </w:r>
      <w:r w:rsidR="00801CED" w:rsidRPr="00C17159">
        <w:rPr>
          <w:rFonts w:ascii="Arial" w:hAnsi="Arial" w:cs="Arial"/>
          <w:sz w:val="24"/>
          <w:szCs w:val="24"/>
        </w:rPr>
        <w:t xml:space="preserve"> durante el per</w:t>
      </w:r>
      <w:r w:rsidR="00C00736" w:rsidRPr="00C17159">
        <w:rPr>
          <w:rFonts w:ascii="Arial" w:hAnsi="Arial" w:cs="Arial"/>
          <w:sz w:val="24"/>
          <w:szCs w:val="24"/>
        </w:rPr>
        <w:t>í</w:t>
      </w:r>
      <w:r w:rsidR="00801CED" w:rsidRPr="00C17159">
        <w:rPr>
          <w:rFonts w:ascii="Arial" w:hAnsi="Arial" w:cs="Arial"/>
          <w:sz w:val="24"/>
          <w:szCs w:val="24"/>
        </w:rPr>
        <w:t>odo en que los</w:t>
      </w:r>
      <w:r w:rsidR="00801CED" w:rsidRPr="00A92095">
        <w:rPr>
          <w:sz w:val="24"/>
          <w:szCs w:val="24"/>
        </w:rPr>
        <w:t xml:space="preserve"> vehículos estén bajo la po</w:t>
      </w:r>
      <w:r w:rsidR="00A92095" w:rsidRPr="00A92095">
        <w:rPr>
          <w:sz w:val="24"/>
          <w:szCs w:val="24"/>
        </w:rPr>
        <w:t>ses</w:t>
      </w:r>
      <w:r w:rsidR="00801CED" w:rsidRPr="00A92095">
        <w:rPr>
          <w:sz w:val="24"/>
          <w:szCs w:val="24"/>
        </w:rPr>
        <w:t xml:space="preserve">ión o </w:t>
      </w:r>
      <w:r w:rsidR="00A92095" w:rsidRPr="00A92095">
        <w:rPr>
          <w:sz w:val="24"/>
          <w:szCs w:val="24"/>
        </w:rPr>
        <w:t>c</w:t>
      </w:r>
      <w:r w:rsidR="00801CED" w:rsidRPr="00A92095">
        <w:rPr>
          <w:sz w:val="24"/>
          <w:szCs w:val="24"/>
        </w:rPr>
        <w:t>ontrol de los programas 68 y 69</w:t>
      </w:r>
      <w:r w:rsidR="00434AAE">
        <w:rPr>
          <w:sz w:val="24"/>
          <w:szCs w:val="24"/>
        </w:rPr>
        <w:t>.</w:t>
      </w:r>
    </w:p>
    <w:p w14:paraId="18249385" w14:textId="77777777" w:rsidR="0024442A" w:rsidRPr="00C17159" w:rsidRDefault="0024442A" w:rsidP="00C17159">
      <w:pPr>
        <w:pStyle w:val="Ttulo2"/>
        <w:jc w:val="both"/>
        <w:rPr>
          <w:sz w:val="24"/>
          <w:szCs w:val="24"/>
        </w:rPr>
      </w:pPr>
      <w:bookmarkStart w:id="19" w:name="_bookmark7"/>
      <w:bookmarkEnd w:id="19"/>
    </w:p>
    <w:p w14:paraId="221006BC" w14:textId="04B7BEEF" w:rsidR="00D34F0B" w:rsidRPr="00D34F0B" w:rsidRDefault="00D34F0B" w:rsidP="00C17159">
      <w:pPr>
        <w:pStyle w:val="Ttulo2"/>
      </w:pPr>
      <w:bookmarkStart w:id="20" w:name="_Toc167875526"/>
      <w:bookmarkStart w:id="21" w:name="_Toc188018953"/>
      <w:r w:rsidRPr="00D34F0B">
        <w:t>ARTÍCULO</w:t>
      </w:r>
      <w:r w:rsidRPr="00D34F0B">
        <w:rPr>
          <w:spacing w:val="-4"/>
        </w:rPr>
        <w:t xml:space="preserve"> </w:t>
      </w:r>
      <w:r w:rsidRPr="00D34F0B">
        <w:t>3.</w:t>
      </w:r>
      <w:r w:rsidRPr="00D34F0B">
        <w:rPr>
          <w:spacing w:val="-1"/>
        </w:rPr>
        <w:t xml:space="preserve"> </w:t>
      </w:r>
      <w:r w:rsidRPr="00D34F0B">
        <w:t>FUNDAMENTO</w:t>
      </w:r>
      <w:r w:rsidRPr="00D34F0B">
        <w:rPr>
          <w:spacing w:val="-3"/>
        </w:rPr>
        <w:t xml:space="preserve"> </w:t>
      </w:r>
      <w:r w:rsidRPr="00D34F0B">
        <w:t>LEGAL</w:t>
      </w:r>
      <w:bookmarkEnd w:id="20"/>
      <w:bookmarkEnd w:id="21"/>
    </w:p>
    <w:p w14:paraId="5BDF168A" w14:textId="4CD0681F" w:rsidR="00D34F0B" w:rsidRPr="00C17159" w:rsidRDefault="00D34F0B" w:rsidP="00C17159">
      <w:pPr>
        <w:spacing w:line="360" w:lineRule="auto"/>
        <w:ind w:left="112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La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presente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normativa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se</w:t>
      </w:r>
      <w:r w:rsidRP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basa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en</w:t>
      </w:r>
      <w:r w:rsidRPr="00C17159">
        <w:rPr>
          <w:rFonts w:ascii="Arial" w:hAnsi="Arial" w:cs="Arial"/>
          <w:spacing w:val="-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lo</w:t>
      </w:r>
      <w:r w:rsidRP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que</w:t>
      </w:r>
      <w:r w:rsidRPr="00C17159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proofErr w:type="gramStart"/>
      <w:r w:rsidRPr="00C17159">
        <w:rPr>
          <w:rFonts w:ascii="Arial" w:hAnsi="Arial" w:cs="Arial"/>
          <w:sz w:val="24"/>
          <w:szCs w:val="24"/>
        </w:rPr>
        <w:t>establece:</w:t>
      </w:r>
      <w:r w:rsidR="001B762C">
        <w:rPr>
          <w:rFonts w:ascii="Arial" w:hAnsi="Arial" w:cs="Arial"/>
          <w:sz w:val="24"/>
          <w:szCs w:val="24"/>
        </w:rPr>
        <w:t>G</w:t>
      </w:r>
      <w:proofErr w:type="spellEnd"/>
      <w:proofErr w:type="gramEnd"/>
    </w:p>
    <w:p w14:paraId="3009F08B" w14:textId="77777777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Constitución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Política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</w:t>
      </w:r>
      <w:r w:rsidRPr="00C17159">
        <w:rPr>
          <w:rFonts w:ascii="Arial" w:hAnsi="Arial" w:cs="Arial"/>
          <w:spacing w:val="-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Guatemala;</w:t>
      </w:r>
    </w:p>
    <w:p w14:paraId="085DD832" w14:textId="17BA360C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ind w:right="604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Decreto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número</w:t>
      </w:r>
      <w:r w:rsidRPr="00C17159">
        <w:rPr>
          <w:rFonts w:ascii="Arial" w:hAnsi="Arial" w:cs="Arial"/>
          <w:spacing w:val="4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31-2002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del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Congreso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4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República,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Ley</w:t>
      </w:r>
      <w:r w:rsidRPr="00C17159">
        <w:rPr>
          <w:rFonts w:ascii="Arial" w:hAnsi="Arial" w:cs="Arial"/>
          <w:spacing w:val="4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Orgánica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4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44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Contraloría</w:t>
      </w:r>
      <w:r w:rsidRPr="00C17159">
        <w:rPr>
          <w:rFonts w:ascii="Arial" w:hAnsi="Arial" w:cs="Arial"/>
          <w:spacing w:val="-64"/>
          <w:sz w:val="24"/>
        </w:rPr>
        <w:t xml:space="preserve"> </w:t>
      </w:r>
      <w:r w:rsidR="00136EE7" w:rsidRPr="00C17159">
        <w:rPr>
          <w:rFonts w:ascii="Arial" w:hAnsi="Arial" w:cs="Arial"/>
          <w:spacing w:val="-64"/>
          <w:sz w:val="24"/>
        </w:rPr>
        <w:t xml:space="preserve">      </w:t>
      </w:r>
      <w:r w:rsidR="00136EE7" w:rsidRPr="00C17159">
        <w:rPr>
          <w:rFonts w:ascii="Arial" w:hAnsi="Arial" w:cs="Arial"/>
          <w:sz w:val="24"/>
        </w:rPr>
        <w:t xml:space="preserve"> General </w:t>
      </w:r>
      <w:r w:rsidRPr="00C17159">
        <w:rPr>
          <w:rFonts w:ascii="Arial" w:hAnsi="Arial" w:cs="Arial"/>
          <w:sz w:val="24"/>
        </w:rPr>
        <w:t>de Cuentas;</w:t>
      </w:r>
    </w:p>
    <w:p w14:paraId="133BA586" w14:textId="77777777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ind w:right="606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Decreto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número 18-2008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del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Congreso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República,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Ley Marco del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Sistema</w:t>
      </w:r>
      <w:r w:rsidRPr="00C17159">
        <w:rPr>
          <w:rFonts w:ascii="Arial" w:hAnsi="Arial" w:cs="Arial"/>
          <w:spacing w:val="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Nacional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6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Seguridad;</w:t>
      </w:r>
    </w:p>
    <w:p w14:paraId="7249B15C" w14:textId="77777777" w:rsidR="00D34F0B" w:rsidRPr="00C17159" w:rsidRDefault="00D34F0B" w:rsidP="00C17159">
      <w:pPr>
        <w:pStyle w:val="Prrafodelista"/>
        <w:numPr>
          <w:ilvl w:val="0"/>
          <w:numId w:val="3"/>
        </w:numPr>
        <w:tabs>
          <w:tab w:val="left" w:pos="474"/>
        </w:tabs>
        <w:spacing w:line="360" w:lineRule="auto"/>
        <w:jc w:val="both"/>
        <w:rPr>
          <w:rFonts w:ascii="Arial" w:hAnsi="Arial" w:cs="Arial"/>
          <w:sz w:val="24"/>
        </w:rPr>
      </w:pPr>
      <w:r w:rsidRPr="00C17159">
        <w:rPr>
          <w:rFonts w:ascii="Arial" w:hAnsi="Arial" w:cs="Arial"/>
          <w:sz w:val="24"/>
        </w:rPr>
        <w:t>Decreto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número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132-96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del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Congreso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la</w:t>
      </w:r>
      <w:r w:rsidRPr="00C17159">
        <w:rPr>
          <w:rFonts w:ascii="Arial" w:hAnsi="Arial" w:cs="Arial"/>
          <w:spacing w:val="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República,</w:t>
      </w:r>
      <w:r w:rsidRPr="00C17159">
        <w:rPr>
          <w:rFonts w:ascii="Arial" w:hAnsi="Arial" w:cs="Arial"/>
          <w:spacing w:val="-1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Ley</w:t>
      </w:r>
      <w:r w:rsidRPr="00C17159">
        <w:rPr>
          <w:rFonts w:ascii="Arial" w:hAnsi="Arial" w:cs="Arial"/>
          <w:spacing w:val="-5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de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Tránsito</w:t>
      </w:r>
      <w:r w:rsidRPr="00C17159">
        <w:rPr>
          <w:rFonts w:ascii="Arial" w:hAnsi="Arial" w:cs="Arial"/>
          <w:spacing w:val="-2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y</w:t>
      </w:r>
      <w:r w:rsidRPr="00C17159">
        <w:rPr>
          <w:rFonts w:ascii="Arial" w:hAnsi="Arial" w:cs="Arial"/>
          <w:spacing w:val="-3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su Reglamento;</w:t>
      </w:r>
    </w:p>
    <w:p w14:paraId="007A8B0D" w14:textId="5F948746" w:rsidR="007728CF" w:rsidRPr="00F031BB" w:rsidRDefault="00A61957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C17159">
        <w:rPr>
          <w:rFonts w:ascii="Arial" w:hAnsi="Arial" w:cs="Arial"/>
          <w:sz w:val="24"/>
        </w:rPr>
        <w:t>Acuerdo Gubernativo Número 96-2019, Reglamento de la Ley Orgánica de la</w:t>
      </w:r>
      <w:r w:rsidR="00761A0F">
        <w:rPr>
          <w:rFonts w:ascii="Arial" w:hAnsi="Arial" w:cs="Arial"/>
          <w:sz w:val="24"/>
        </w:rPr>
        <w:t xml:space="preserve"> </w:t>
      </w:r>
      <w:r w:rsidRPr="00C17159">
        <w:rPr>
          <w:rFonts w:ascii="Arial" w:hAnsi="Arial" w:cs="Arial"/>
          <w:sz w:val="24"/>
        </w:rPr>
        <w:t>Contraloría General de Cuentas;</w:t>
      </w:r>
    </w:p>
    <w:p w14:paraId="40F6EF06" w14:textId="785712FD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B40FA1">
        <w:rPr>
          <w:sz w:val="24"/>
        </w:rPr>
        <w:t>Decreto 89-2002, Ley de Probidad y Responsabilidad de funcionarios y empleados públicos.</w:t>
      </w:r>
    </w:p>
    <w:p w14:paraId="3D1E97DA" w14:textId="5E54404B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B40FA1">
        <w:rPr>
          <w:sz w:val="24"/>
        </w:rPr>
        <w:t>Acuerdo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número</w:t>
      </w:r>
      <w:r w:rsidRPr="00B40FA1">
        <w:rPr>
          <w:spacing w:val="-12"/>
          <w:sz w:val="24"/>
        </w:rPr>
        <w:t xml:space="preserve"> </w:t>
      </w:r>
      <w:r w:rsidRPr="00B40FA1">
        <w:rPr>
          <w:sz w:val="24"/>
        </w:rPr>
        <w:t>166-2011,</w:t>
      </w:r>
      <w:r w:rsidRPr="00B40FA1">
        <w:rPr>
          <w:spacing w:val="-11"/>
          <w:sz w:val="24"/>
        </w:rPr>
        <w:t xml:space="preserve"> </w:t>
      </w:r>
      <w:r w:rsidRPr="00B40FA1">
        <w:rPr>
          <w:sz w:val="24"/>
        </w:rPr>
        <w:t>Reglamento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la</w:t>
      </w:r>
      <w:r w:rsidRPr="00B40FA1">
        <w:rPr>
          <w:spacing w:val="-13"/>
          <w:sz w:val="24"/>
        </w:rPr>
        <w:t xml:space="preserve"> </w:t>
      </w:r>
      <w:r w:rsidRPr="00B40FA1">
        <w:rPr>
          <w:sz w:val="24"/>
        </w:rPr>
        <w:t>Ley</w:t>
      </w:r>
      <w:r w:rsidRPr="00B40FA1">
        <w:rPr>
          <w:spacing w:val="-13"/>
          <w:sz w:val="24"/>
        </w:rPr>
        <w:t xml:space="preserve"> </w:t>
      </w:r>
      <w:r w:rsidRPr="00B40FA1">
        <w:rPr>
          <w:sz w:val="24"/>
        </w:rPr>
        <w:t>Marco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del</w:t>
      </w:r>
      <w:r w:rsidRPr="00B40FA1">
        <w:rPr>
          <w:spacing w:val="-11"/>
          <w:sz w:val="24"/>
        </w:rPr>
        <w:t xml:space="preserve"> </w:t>
      </w:r>
      <w:r w:rsidRPr="00B40FA1">
        <w:rPr>
          <w:sz w:val="24"/>
        </w:rPr>
        <w:t>Sistema</w:t>
      </w:r>
      <w:r w:rsidRPr="00B40FA1">
        <w:rPr>
          <w:spacing w:val="-12"/>
          <w:sz w:val="24"/>
        </w:rPr>
        <w:t xml:space="preserve"> </w:t>
      </w:r>
      <w:r w:rsidRPr="00B40FA1">
        <w:rPr>
          <w:sz w:val="24"/>
        </w:rPr>
        <w:t>Nacional</w:t>
      </w:r>
      <w:r w:rsidRPr="00B40FA1">
        <w:rPr>
          <w:spacing w:val="-10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9"/>
          <w:sz w:val="24"/>
        </w:rPr>
        <w:t xml:space="preserve"> </w:t>
      </w:r>
      <w:r w:rsidRPr="00B40FA1">
        <w:rPr>
          <w:sz w:val="24"/>
        </w:rPr>
        <w:t>Seguridad;</w:t>
      </w:r>
    </w:p>
    <w:p w14:paraId="0BE83E6A" w14:textId="3DE2CA61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B40FA1">
        <w:rPr>
          <w:sz w:val="24"/>
        </w:rPr>
        <w:t>Acuerdo</w:t>
      </w:r>
      <w:r w:rsidRPr="00B40FA1">
        <w:rPr>
          <w:spacing w:val="-3"/>
          <w:sz w:val="24"/>
        </w:rPr>
        <w:t xml:space="preserve"> </w:t>
      </w:r>
      <w:r w:rsidRPr="00B40FA1">
        <w:rPr>
          <w:sz w:val="24"/>
        </w:rPr>
        <w:t>Gubernativo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106-2016,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Reglamento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General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Viáticos y</w:t>
      </w:r>
      <w:r w:rsidRPr="00B40FA1">
        <w:rPr>
          <w:spacing w:val="-5"/>
          <w:sz w:val="24"/>
        </w:rPr>
        <w:t xml:space="preserve"> </w:t>
      </w:r>
      <w:r w:rsidRPr="00B40FA1">
        <w:rPr>
          <w:sz w:val="24"/>
        </w:rPr>
        <w:t>Gastos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Conexos.</w:t>
      </w:r>
    </w:p>
    <w:p w14:paraId="41743B9A" w14:textId="1AE9E6F0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B40FA1">
        <w:rPr>
          <w:sz w:val="24"/>
        </w:rPr>
        <w:t>Decreto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número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5-2021,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Ley</w:t>
      </w:r>
      <w:r w:rsidRPr="00B40FA1">
        <w:rPr>
          <w:spacing w:val="-5"/>
          <w:sz w:val="24"/>
        </w:rPr>
        <w:t xml:space="preserve"> </w:t>
      </w:r>
      <w:r w:rsidRPr="00B40FA1">
        <w:rPr>
          <w:sz w:val="24"/>
        </w:rPr>
        <w:t>para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la</w:t>
      </w:r>
      <w:r w:rsidRPr="00B40FA1">
        <w:rPr>
          <w:spacing w:val="-3"/>
          <w:sz w:val="24"/>
        </w:rPr>
        <w:t xml:space="preserve"> </w:t>
      </w:r>
      <w:r w:rsidRPr="00B40FA1">
        <w:rPr>
          <w:sz w:val="24"/>
        </w:rPr>
        <w:t>Simplificación</w:t>
      </w:r>
      <w:r w:rsidRPr="00B40FA1">
        <w:rPr>
          <w:spacing w:val="-2"/>
          <w:sz w:val="24"/>
        </w:rPr>
        <w:t xml:space="preserve"> </w:t>
      </w:r>
      <w:r w:rsidRPr="00B40FA1">
        <w:rPr>
          <w:sz w:val="24"/>
        </w:rPr>
        <w:t>de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Requisitos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y</w:t>
      </w:r>
      <w:r w:rsidRPr="00B40FA1">
        <w:rPr>
          <w:spacing w:val="1"/>
          <w:sz w:val="24"/>
        </w:rPr>
        <w:t xml:space="preserve"> </w:t>
      </w:r>
      <w:r w:rsidRPr="00B40FA1">
        <w:rPr>
          <w:sz w:val="24"/>
        </w:rPr>
        <w:t>Trámites</w:t>
      </w:r>
      <w:r w:rsidRPr="00B40FA1">
        <w:rPr>
          <w:spacing w:val="-4"/>
          <w:sz w:val="24"/>
        </w:rPr>
        <w:t xml:space="preserve"> </w:t>
      </w:r>
      <w:r w:rsidRPr="00B40FA1">
        <w:rPr>
          <w:sz w:val="24"/>
        </w:rPr>
        <w:t>Administrativos;</w:t>
      </w:r>
    </w:p>
    <w:p w14:paraId="22D67D27" w14:textId="503F9EB1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B40FA1">
        <w:rPr>
          <w:sz w:val="24"/>
        </w:rPr>
        <w:t>Oficio circular número 02-2024, Presidencia de la República</w:t>
      </w:r>
      <w:r>
        <w:rPr>
          <w:sz w:val="24"/>
        </w:rPr>
        <w:t>;</w:t>
      </w:r>
    </w:p>
    <w:p w14:paraId="2FE23A97" w14:textId="36B207D5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63144E">
        <w:rPr>
          <w:sz w:val="24"/>
        </w:rPr>
        <w:t>A</w:t>
      </w:r>
      <w:r>
        <w:rPr>
          <w:sz w:val="24"/>
        </w:rPr>
        <w:t>cuerdo Número A</w:t>
      </w:r>
      <w:r w:rsidRPr="0063144E">
        <w:rPr>
          <w:sz w:val="24"/>
        </w:rPr>
        <w:t>-039-2023</w:t>
      </w:r>
      <w:r>
        <w:rPr>
          <w:sz w:val="24"/>
        </w:rPr>
        <w:t xml:space="preserve"> </w:t>
      </w:r>
      <w:r w:rsidRPr="0063144E">
        <w:rPr>
          <w:sz w:val="24"/>
        </w:rPr>
        <w:t xml:space="preserve">Normas Generales y Técnicas de Control Interno Gubernamental </w:t>
      </w:r>
      <w:r>
        <w:rPr>
          <w:sz w:val="24"/>
        </w:rPr>
        <w:t>de la Contraloría General de Cuentas;</w:t>
      </w:r>
    </w:p>
    <w:p w14:paraId="3A1EBF4B" w14:textId="7F8BEFFB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0237A8">
        <w:rPr>
          <w:sz w:val="24"/>
        </w:rPr>
        <w:t>Acuerdo Gubernativo</w:t>
      </w:r>
      <w:r>
        <w:rPr>
          <w:sz w:val="24"/>
        </w:rPr>
        <w:t xml:space="preserve"> </w:t>
      </w:r>
      <w:r w:rsidRPr="000237A8">
        <w:rPr>
          <w:sz w:val="24"/>
        </w:rPr>
        <w:t>62-2024</w:t>
      </w:r>
      <w:r>
        <w:rPr>
          <w:sz w:val="24"/>
        </w:rPr>
        <w:t>,</w:t>
      </w:r>
      <w:r w:rsidRPr="000237A8">
        <w:rPr>
          <w:sz w:val="24"/>
        </w:rPr>
        <w:t xml:space="preserve"> </w:t>
      </w:r>
      <w:r w:rsidRPr="00D476F2">
        <w:rPr>
          <w:sz w:val="24"/>
        </w:rPr>
        <w:t xml:space="preserve">Código de Ética del </w:t>
      </w:r>
      <w:r>
        <w:rPr>
          <w:sz w:val="24"/>
        </w:rPr>
        <w:t>O</w:t>
      </w:r>
      <w:r w:rsidRPr="00D476F2">
        <w:rPr>
          <w:sz w:val="24"/>
        </w:rPr>
        <w:t xml:space="preserve">rganismo </w:t>
      </w:r>
      <w:r>
        <w:rPr>
          <w:sz w:val="24"/>
        </w:rPr>
        <w:t>E</w:t>
      </w:r>
      <w:r w:rsidRPr="00D476F2">
        <w:rPr>
          <w:sz w:val="24"/>
        </w:rPr>
        <w:t>jecutivo</w:t>
      </w:r>
      <w:r>
        <w:rPr>
          <w:sz w:val="24"/>
        </w:rPr>
        <w:t>;</w:t>
      </w:r>
    </w:p>
    <w:p w14:paraId="43862A13" w14:textId="02D86F51" w:rsidR="00F031BB" w:rsidRDefault="00F031BB" w:rsidP="00C17159">
      <w:pPr>
        <w:pStyle w:val="Prrafodelista"/>
        <w:numPr>
          <w:ilvl w:val="0"/>
          <w:numId w:val="3"/>
        </w:numPr>
        <w:spacing w:line="360" w:lineRule="auto"/>
        <w:jc w:val="both"/>
        <w:rPr>
          <w:sz w:val="24"/>
        </w:rPr>
      </w:pPr>
      <w:r w:rsidRPr="00D476F2">
        <w:rPr>
          <w:sz w:val="24"/>
        </w:rPr>
        <w:t>Demás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disposiciones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aplicables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a</w:t>
      </w:r>
      <w:r w:rsidRPr="00D476F2">
        <w:rPr>
          <w:spacing w:val="-1"/>
          <w:sz w:val="24"/>
        </w:rPr>
        <w:t xml:space="preserve"> </w:t>
      </w:r>
      <w:r w:rsidRPr="00D476F2">
        <w:rPr>
          <w:sz w:val="24"/>
        </w:rPr>
        <w:t>la</w:t>
      </w:r>
      <w:r w:rsidRPr="00D476F2">
        <w:rPr>
          <w:spacing w:val="-3"/>
          <w:sz w:val="24"/>
        </w:rPr>
        <w:t xml:space="preserve"> </w:t>
      </w:r>
      <w:r w:rsidRPr="00D476F2">
        <w:rPr>
          <w:sz w:val="24"/>
        </w:rPr>
        <w:t>materia.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07FC919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491F918D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B1FA4B0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16608" behindDoc="0" locked="0" layoutInCell="1" allowOverlap="1" wp14:anchorId="0E0BD485" wp14:editId="76E4AB09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2184131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7FDE54D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252B45C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DEACB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21851828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9FC8908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821AADC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7EA4812D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17F74281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F69F33E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583DE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EC09651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D5383E2" w14:textId="0960839F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728CF" w14:paraId="11C7A3A7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3BF1AB2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56FCB3F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CD50CA6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54531133" w14:textId="12FD6D6E" w:rsidR="007728C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728CF" w14:paraId="2BCDB7AB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2DDF424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7EBE4F2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FBABF8C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A53616F" w14:textId="3DD75391" w:rsidR="007728CF" w:rsidRDefault="00761A0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2</w:t>
            </w:r>
            <w:r w:rsidR="007728CF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039AF882" w14:textId="77777777" w:rsidR="005A65B9" w:rsidRDefault="005A65B9" w:rsidP="00761A0F">
      <w:pPr>
        <w:pStyle w:val="Textoindependiente"/>
        <w:rPr>
          <w:sz w:val="33"/>
        </w:rPr>
      </w:pPr>
    </w:p>
    <w:p w14:paraId="6B3C3EC2" w14:textId="77777777" w:rsidR="005A65B9" w:rsidRPr="00C7621C" w:rsidRDefault="005A65B9" w:rsidP="00855B63">
      <w:pPr>
        <w:pStyle w:val="Ttulo2"/>
      </w:pPr>
      <w:bookmarkStart w:id="22" w:name="_bookmark8"/>
      <w:bookmarkStart w:id="23" w:name="_Toc167875527"/>
      <w:bookmarkStart w:id="24" w:name="_Toc188018954"/>
      <w:bookmarkEnd w:id="22"/>
      <w:r w:rsidRPr="00C7621C">
        <w:t>ARTÍCULO</w:t>
      </w:r>
      <w:r w:rsidRPr="00C7621C">
        <w:rPr>
          <w:spacing w:val="-4"/>
        </w:rPr>
        <w:t xml:space="preserve"> </w:t>
      </w:r>
      <w:r w:rsidRPr="00C7621C">
        <w:t>4.</w:t>
      </w:r>
      <w:r w:rsidRPr="00C7621C">
        <w:rPr>
          <w:spacing w:val="-2"/>
        </w:rPr>
        <w:t xml:space="preserve"> </w:t>
      </w:r>
      <w:r w:rsidRPr="00C7621C">
        <w:t>ÁMBITO</w:t>
      </w:r>
      <w:r w:rsidRPr="00C7621C">
        <w:rPr>
          <w:spacing w:val="-5"/>
        </w:rPr>
        <w:t xml:space="preserve"> </w:t>
      </w:r>
      <w:r w:rsidRPr="00C7621C">
        <w:t>DE</w:t>
      </w:r>
      <w:r w:rsidRPr="00C7621C">
        <w:rPr>
          <w:spacing w:val="-3"/>
        </w:rPr>
        <w:t xml:space="preserve"> </w:t>
      </w:r>
      <w:r w:rsidRPr="00C7621C">
        <w:t>APLICACIÓN</w:t>
      </w:r>
      <w:bookmarkEnd w:id="23"/>
      <w:bookmarkEnd w:id="24"/>
    </w:p>
    <w:p w14:paraId="2222D2D4" w14:textId="1752D010" w:rsidR="005A340E" w:rsidRPr="00855B63" w:rsidRDefault="005A65B9" w:rsidP="00855B63">
      <w:pPr>
        <w:spacing w:line="360" w:lineRule="auto"/>
        <w:ind w:left="113"/>
        <w:jc w:val="both"/>
        <w:rPr>
          <w:rFonts w:ascii="Arial" w:hAnsi="Arial" w:cs="Arial"/>
          <w:sz w:val="24"/>
          <w:szCs w:val="24"/>
        </w:rPr>
      </w:pPr>
      <w:r w:rsidRPr="00C17159">
        <w:rPr>
          <w:rFonts w:ascii="Arial" w:hAnsi="Arial" w:cs="Arial"/>
          <w:sz w:val="24"/>
          <w:szCs w:val="24"/>
        </w:rPr>
        <w:t>Las</w:t>
      </w:r>
      <w:r w:rsidRPr="00C17159">
        <w:rPr>
          <w:rFonts w:ascii="Arial" w:hAnsi="Arial" w:cs="Arial"/>
          <w:spacing w:val="9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disposiciones</w:t>
      </w:r>
      <w:r w:rsidRPr="00C17159">
        <w:rPr>
          <w:rFonts w:ascii="Arial" w:hAnsi="Arial" w:cs="Arial"/>
          <w:spacing w:val="9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generales</w:t>
      </w:r>
      <w:r w:rsidRPr="00C17159">
        <w:rPr>
          <w:rFonts w:ascii="Arial" w:hAnsi="Arial" w:cs="Arial"/>
          <w:spacing w:val="1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comprendidas</w:t>
      </w:r>
      <w:r w:rsidRPr="00C17159">
        <w:rPr>
          <w:rFonts w:ascii="Arial" w:hAnsi="Arial" w:cs="Arial"/>
          <w:spacing w:val="9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en</w:t>
      </w:r>
      <w:r w:rsidRPr="00C17159">
        <w:rPr>
          <w:rFonts w:ascii="Arial" w:hAnsi="Arial" w:cs="Arial"/>
          <w:spacing w:val="1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la</w:t>
      </w:r>
      <w:r w:rsidRPr="00C17159">
        <w:rPr>
          <w:rFonts w:ascii="Arial" w:hAnsi="Arial" w:cs="Arial"/>
          <w:spacing w:val="10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presente</w:t>
      </w:r>
      <w:r w:rsidRPr="00C17159">
        <w:rPr>
          <w:rFonts w:ascii="Arial" w:hAnsi="Arial" w:cs="Arial"/>
          <w:spacing w:val="1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Normativa</w:t>
      </w:r>
      <w:r w:rsidRPr="00C17159">
        <w:rPr>
          <w:rFonts w:ascii="Arial" w:hAnsi="Arial" w:cs="Arial"/>
          <w:spacing w:val="12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son</w:t>
      </w:r>
      <w:r w:rsidRPr="00C17159">
        <w:rPr>
          <w:rFonts w:ascii="Arial" w:hAnsi="Arial" w:cs="Arial"/>
          <w:spacing w:val="10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de</w:t>
      </w:r>
      <w:r w:rsidRPr="00C17159">
        <w:rPr>
          <w:rFonts w:ascii="Arial" w:hAnsi="Arial" w:cs="Arial"/>
          <w:spacing w:val="10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aplicación</w:t>
      </w:r>
      <w:r w:rsidRPr="00C17159">
        <w:rPr>
          <w:rFonts w:ascii="Arial" w:hAnsi="Arial" w:cs="Arial"/>
          <w:spacing w:val="11"/>
          <w:sz w:val="24"/>
          <w:szCs w:val="24"/>
        </w:rPr>
        <w:t xml:space="preserve"> </w:t>
      </w:r>
      <w:r w:rsidR="009D43FD" w:rsidRPr="00C17159">
        <w:rPr>
          <w:rFonts w:ascii="Arial" w:hAnsi="Arial" w:cs="Arial"/>
          <w:sz w:val="24"/>
          <w:szCs w:val="24"/>
        </w:rPr>
        <w:t>interna para</w:t>
      </w:r>
      <w:r w:rsidRP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="00C17159" w:rsidRPr="00C17159">
        <w:rPr>
          <w:rFonts w:ascii="Arial" w:hAnsi="Arial" w:cs="Arial"/>
          <w:sz w:val="24"/>
          <w:szCs w:val="24"/>
        </w:rPr>
        <w:t>la Secretaría Técnica del Consejo Nacional de Seguridad y la Comisión de</w:t>
      </w:r>
      <w:r w:rsidR="00855B63">
        <w:rPr>
          <w:rFonts w:ascii="Arial" w:hAnsi="Arial" w:cs="Arial"/>
          <w:sz w:val="24"/>
          <w:szCs w:val="24"/>
        </w:rPr>
        <w:t xml:space="preserve">      </w:t>
      </w:r>
      <w:r w:rsidR="00C17159" w:rsidRPr="00C17159">
        <w:rPr>
          <w:rFonts w:ascii="Arial" w:hAnsi="Arial" w:cs="Arial"/>
          <w:sz w:val="24"/>
          <w:szCs w:val="24"/>
        </w:rPr>
        <w:t>Asesoramiento</w:t>
      </w:r>
      <w:r w:rsidR="00C17159">
        <w:rPr>
          <w:rFonts w:ascii="Arial" w:hAnsi="Arial" w:cs="Arial"/>
          <w:spacing w:val="-1"/>
          <w:sz w:val="24"/>
          <w:szCs w:val="24"/>
        </w:rPr>
        <w:t xml:space="preserve"> </w:t>
      </w:r>
      <w:r w:rsidRPr="00C17159">
        <w:rPr>
          <w:rFonts w:ascii="Arial" w:hAnsi="Arial" w:cs="Arial"/>
          <w:sz w:val="24"/>
          <w:szCs w:val="24"/>
        </w:rPr>
        <w:t>y</w:t>
      </w:r>
      <w:r>
        <w:t xml:space="preserve"> Planificación (CAP).</w:t>
      </w:r>
    </w:p>
    <w:p w14:paraId="0FE7FA6C" w14:textId="77777777" w:rsidR="00A878C8" w:rsidRPr="00761A0F" w:rsidRDefault="00A878C8" w:rsidP="00761A0F">
      <w:pPr>
        <w:pStyle w:val="Ttulo2"/>
        <w:spacing w:line="240" w:lineRule="auto"/>
        <w:rPr>
          <w:b w:val="0"/>
          <w:bCs/>
        </w:rPr>
      </w:pPr>
      <w:bookmarkStart w:id="25" w:name="_Hlk167111810"/>
    </w:p>
    <w:p w14:paraId="6C8A88B4" w14:textId="653DD381" w:rsidR="00DC3B5F" w:rsidRDefault="00047E5C" w:rsidP="00B508F7">
      <w:pPr>
        <w:pStyle w:val="Ttulo2"/>
      </w:pPr>
      <w:bookmarkStart w:id="26" w:name="_Toc167875528"/>
      <w:bookmarkStart w:id="27" w:name="_Toc188018955"/>
      <w:r w:rsidRPr="00047E5C">
        <w:t>CAPÍTULO II</w:t>
      </w:r>
      <w:bookmarkEnd w:id="26"/>
      <w:bookmarkEnd w:id="27"/>
    </w:p>
    <w:p w14:paraId="05BAF0AB" w14:textId="58B481DA" w:rsidR="00047E5C" w:rsidRDefault="0042072C" w:rsidP="00B508F7">
      <w:pPr>
        <w:pStyle w:val="Ttulo2"/>
      </w:pPr>
      <w:bookmarkStart w:id="28" w:name="_Toc167875529"/>
      <w:bookmarkStart w:id="29" w:name="_Toc188018956"/>
      <w:r w:rsidRPr="0042072C">
        <w:t>DENOMINACIONES</w:t>
      </w:r>
      <w:bookmarkEnd w:id="28"/>
      <w:bookmarkEnd w:id="29"/>
    </w:p>
    <w:p w14:paraId="147F4051" w14:textId="529F0B1E" w:rsidR="001F558A" w:rsidRDefault="001F558A" w:rsidP="00B508F7">
      <w:pPr>
        <w:pStyle w:val="Ttulo2"/>
      </w:pPr>
      <w:bookmarkStart w:id="30" w:name="_Toc167875530"/>
      <w:bookmarkStart w:id="31" w:name="_Toc188018957"/>
      <w:r w:rsidRPr="001F558A">
        <w:t>ARTÍCULO</w:t>
      </w:r>
      <w:r w:rsidRPr="001F558A">
        <w:rPr>
          <w:spacing w:val="-3"/>
        </w:rPr>
        <w:t xml:space="preserve"> </w:t>
      </w:r>
      <w:r w:rsidRPr="001F558A">
        <w:t>5.</w:t>
      </w:r>
      <w:r w:rsidRPr="001F558A">
        <w:rPr>
          <w:spacing w:val="69"/>
        </w:rPr>
        <w:t xml:space="preserve"> </w:t>
      </w:r>
      <w:r w:rsidRPr="001F558A">
        <w:t>DENOMINACIONES</w:t>
      </w:r>
      <w:r w:rsidRPr="001F558A">
        <w:rPr>
          <w:spacing w:val="-5"/>
        </w:rPr>
        <w:t xml:space="preserve"> </w:t>
      </w:r>
      <w:r w:rsidRPr="001F558A">
        <w:t>Y/O</w:t>
      </w:r>
      <w:r w:rsidRPr="001F558A">
        <w:rPr>
          <w:spacing w:val="-7"/>
        </w:rPr>
        <w:t xml:space="preserve"> </w:t>
      </w:r>
      <w:r w:rsidRPr="001F558A">
        <w:t>GLOSARIO</w:t>
      </w:r>
      <w:bookmarkEnd w:id="30"/>
      <w:bookmarkEnd w:id="31"/>
    </w:p>
    <w:bookmarkEnd w:id="25"/>
    <w:p w14:paraId="0FC2F0F5" w14:textId="77777777" w:rsidR="00C71872" w:rsidRPr="00C71872" w:rsidRDefault="00C71872" w:rsidP="00D66336">
      <w:pPr>
        <w:spacing w:line="360" w:lineRule="auto"/>
        <w:ind w:firstLine="109"/>
        <w:rPr>
          <w:sz w:val="24"/>
          <w:szCs w:val="24"/>
        </w:rPr>
      </w:pPr>
      <w:r w:rsidRPr="00C71872">
        <w:rPr>
          <w:sz w:val="24"/>
          <w:szCs w:val="24"/>
        </w:rPr>
        <w:t>Para</w:t>
      </w:r>
      <w:r w:rsidRPr="00C71872">
        <w:rPr>
          <w:spacing w:val="-4"/>
          <w:sz w:val="24"/>
          <w:szCs w:val="24"/>
        </w:rPr>
        <w:t xml:space="preserve"> </w:t>
      </w:r>
      <w:r w:rsidRPr="00C71872">
        <w:rPr>
          <w:sz w:val="24"/>
          <w:szCs w:val="24"/>
        </w:rPr>
        <w:t>efectos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de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esta</w:t>
      </w:r>
      <w:r w:rsidRPr="00C71872">
        <w:rPr>
          <w:spacing w:val="-3"/>
          <w:sz w:val="24"/>
          <w:szCs w:val="24"/>
        </w:rPr>
        <w:t xml:space="preserve"> </w:t>
      </w:r>
      <w:r w:rsidRPr="00C71872">
        <w:rPr>
          <w:sz w:val="24"/>
          <w:szCs w:val="24"/>
        </w:rPr>
        <w:t>normativa,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se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entenderá</w:t>
      </w:r>
      <w:r w:rsidRPr="00C71872">
        <w:rPr>
          <w:spacing w:val="-2"/>
          <w:sz w:val="24"/>
          <w:szCs w:val="24"/>
        </w:rPr>
        <w:t xml:space="preserve"> </w:t>
      </w:r>
      <w:r w:rsidRPr="00C71872">
        <w:rPr>
          <w:sz w:val="24"/>
          <w:szCs w:val="24"/>
        </w:rPr>
        <w:t>por:</w:t>
      </w:r>
    </w:p>
    <w:p w14:paraId="14A9547C" w14:textId="2AFBC3D8" w:rsidR="002A691A" w:rsidRPr="00F031BB" w:rsidRDefault="00C71872" w:rsidP="00F031BB">
      <w:pPr>
        <w:pStyle w:val="Prrafodelista"/>
        <w:numPr>
          <w:ilvl w:val="0"/>
          <w:numId w:val="11"/>
        </w:numPr>
        <w:rPr>
          <w:b/>
          <w:bCs/>
        </w:rPr>
      </w:pPr>
      <w:r w:rsidRPr="00F031BB">
        <w:rPr>
          <w:b/>
          <w:bCs/>
        </w:rPr>
        <w:t>CAP:</w:t>
      </w:r>
      <w:r w:rsidRPr="00F031BB">
        <w:rPr>
          <w:b/>
          <w:bCs/>
          <w:spacing w:val="-1"/>
        </w:rPr>
        <w:t xml:space="preserve"> </w:t>
      </w:r>
    </w:p>
    <w:p w14:paraId="4E778C9B" w14:textId="7F028658" w:rsidR="007728CF" w:rsidRDefault="00F031BB" w:rsidP="00F031BB">
      <w:pPr>
        <w:tabs>
          <w:tab w:val="left" w:pos="474"/>
        </w:tabs>
        <w:spacing w:line="360" w:lineRule="auto"/>
        <w:jc w:val="both"/>
        <w:rPr>
          <w:sz w:val="24"/>
        </w:rPr>
      </w:pPr>
      <w:r>
        <w:rPr>
          <w:sz w:val="24"/>
        </w:rPr>
        <w:tab/>
      </w:r>
      <w:r w:rsidR="00C71872" w:rsidRPr="00C71872">
        <w:rPr>
          <w:sz w:val="24"/>
        </w:rPr>
        <w:t>Comisión</w:t>
      </w:r>
      <w:r w:rsidR="00C71872" w:rsidRPr="00C71872">
        <w:rPr>
          <w:spacing w:val="-4"/>
          <w:sz w:val="24"/>
        </w:rPr>
        <w:t xml:space="preserve"> </w:t>
      </w:r>
      <w:r w:rsidR="00C71872" w:rsidRPr="00C71872">
        <w:rPr>
          <w:sz w:val="24"/>
        </w:rPr>
        <w:t>de</w:t>
      </w:r>
      <w:r w:rsidR="00C71872" w:rsidRPr="00C71872">
        <w:rPr>
          <w:spacing w:val="-3"/>
          <w:sz w:val="24"/>
        </w:rPr>
        <w:t xml:space="preserve"> </w:t>
      </w:r>
      <w:r w:rsidR="00C71872" w:rsidRPr="00C71872">
        <w:rPr>
          <w:sz w:val="24"/>
        </w:rPr>
        <w:t>Asesoramiento</w:t>
      </w:r>
      <w:r w:rsidR="00C71872" w:rsidRPr="00C71872">
        <w:rPr>
          <w:spacing w:val="-2"/>
          <w:sz w:val="24"/>
        </w:rPr>
        <w:t xml:space="preserve"> </w:t>
      </w:r>
      <w:r w:rsidR="00C71872" w:rsidRPr="00C71872">
        <w:rPr>
          <w:sz w:val="24"/>
        </w:rPr>
        <w:t>y</w:t>
      </w:r>
      <w:r w:rsidR="00C71872" w:rsidRPr="00C71872">
        <w:rPr>
          <w:spacing w:val="-4"/>
          <w:sz w:val="24"/>
        </w:rPr>
        <w:t xml:space="preserve"> </w:t>
      </w:r>
      <w:r w:rsidR="00C71872" w:rsidRPr="00C71872">
        <w:rPr>
          <w:sz w:val="24"/>
        </w:rPr>
        <w:t>Planificación</w:t>
      </w:r>
    </w:p>
    <w:p w14:paraId="3AA4D77E" w14:textId="77777777" w:rsidR="00D66336" w:rsidRPr="00D66336" w:rsidRDefault="00D66336" w:rsidP="00D66336">
      <w:pPr>
        <w:tabs>
          <w:tab w:val="left" w:pos="474"/>
        </w:tabs>
        <w:spacing w:line="360" w:lineRule="auto"/>
        <w:ind w:left="833"/>
        <w:jc w:val="both"/>
        <w:rPr>
          <w:rFonts w:ascii="Arial" w:hAnsi="Arial" w:cs="Arial"/>
          <w:sz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7F4743D9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FBAD163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CFFB3E2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18656" behindDoc="0" locked="0" layoutInCell="1" allowOverlap="1" wp14:anchorId="1AC355E3" wp14:editId="52C29BC9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6540212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8A4B4AE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1B426F2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6BA13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6F5D5287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A33FDE6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7A0604E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E9B84ED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7D74F813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C02CE2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4F04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7602EFB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FF74DEA" w14:textId="7903710E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728CF" w14:paraId="362BF94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B5DEAAA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D0035AE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C181758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3448195" w14:textId="22A35125" w:rsidR="007728C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728CF" w14:paraId="0A7A8EC2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0073C49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0A0A365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DA94297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16C8016" w14:textId="0AF9F466" w:rsidR="007728CF" w:rsidRDefault="007728C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3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64CB62FB" w14:textId="5DF765D1" w:rsidR="0039029E" w:rsidRPr="00F031BB" w:rsidRDefault="00C71872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1"/>
        <w:jc w:val="both"/>
        <w:rPr>
          <w:sz w:val="24"/>
        </w:rPr>
      </w:pPr>
      <w:r w:rsidRPr="00F031BB">
        <w:rPr>
          <w:rFonts w:ascii="Arial" w:hAnsi="Arial"/>
          <w:b/>
          <w:sz w:val="24"/>
        </w:rPr>
        <w:t xml:space="preserve">STCNS: </w:t>
      </w:r>
    </w:p>
    <w:p w14:paraId="58AB2B1A" w14:textId="0538C9FB" w:rsidR="00C71872" w:rsidRDefault="00F031BB" w:rsidP="00F031BB">
      <w:pPr>
        <w:tabs>
          <w:tab w:val="left" w:pos="474"/>
        </w:tabs>
        <w:spacing w:line="360" w:lineRule="auto"/>
        <w:ind w:right="601"/>
        <w:jc w:val="both"/>
        <w:rPr>
          <w:sz w:val="24"/>
        </w:rPr>
      </w:pPr>
      <w:r>
        <w:rPr>
          <w:sz w:val="24"/>
        </w:rPr>
        <w:tab/>
      </w:r>
      <w:r w:rsidR="00C71872" w:rsidRPr="00C71872">
        <w:rPr>
          <w:sz w:val="24"/>
        </w:rPr>
        <w:t>Secretaría Técnica del Consejo Nacional de Seguridad.</w:t>
      </w:r>
    </w:p>
    <w:p w14:paraId="594AE280" w14:textId="77777777" w:rsidR="00D66336" w:rsidRDefault="00D66336" w:rsidP="00D66336">
      <w:pPr>
        <w:tabs>
          <w:tab w:val="left" w:pos="474"/>
        </w:tabs>
        <w:spacing w:line="360" w:lineRule="auto"/>
        <w:ind w:left="833" w:right="601"/>
        <w:jc w:val="both"/>
        <w:rPr>
          <w:sz w:val="24"/>
        </w:rPr>
      </w:pPr>
    </w:p>
    <w:p w14:paraId="70CA3FB7" w14:textId="033A0C01" w:rsidR="005B7237" w:rsidRPr="00A279AC" w:rsidRDefault="001357C6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843A7A">
        <w:rPr>
          <w:rFonts w:ascii="Arial" w:hAnsi="Arial"/>
          <w:b/>
          <w:sz w:val="24"/>
        </w:rPr>
        <w:t>PROGRAMA 67:</w:t>
      </w:r>
    </w:p>
    <w:p w14:paraId="0192FCFF" w14:textId="60EC6BD9" w:rsidR="00A279AC" w:rsidRPr="00F031BB" w:rsidRDefault="00F031BB" w:rsidP="00F031BB">
      <w:p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>
        <w:rPr>
          <w:sz w:val="24"/>
        </w:rPr>
        <w:tab/>
      </w:r>
      <w:r w:rsidR="00A327DA" w:rsidRPr="00F031BB">
        <w:rPr>
          <w:sz w:val="24"/>
        </w:rPr>
        <w:t xml:space="preserve">Fortalecimiento </w:t>
      </w:r>
      <w:r w:rsidR="00CA6FFC" w:rsidRPr="00F031BB">
        <w:rPr>
          <w:sz w:val="24"/>
        </w:rPr>
        <w:t xml:space="preserve">y </w:t>
      </w:r>
      <w:r w:rsidR="0058397E" w:rsidRPr="00F031BB">
        <w:rPr>
          <w:sz w:val="24"/>
        </w:rPr>
        <w:t>A</w:t>
      </w:r>
      <w:r w:rsidR="00CA6FFC" w:rsidRPr="00F031BB">
        <w:rPr>
          <w:sz w:val="24"/>
        </w:rPr>
        <w:t>poyo al Sistema Nacional de Seguridad.</w:t>
      </w:r>
    </w:p>
    <w:p w14:paraId="3B865EC6" w14:textId="77777777" w:rsidR="00D66336" w:rsidRPr="00843A7A" w:rsidRDefault="00D66336" w:rsidP="00D66336">
      <w:pPr>
        <w:pStyle w:val="Prrafodelista"/>
        <w:tabs>
          <w:tab w:val="left" w:pos="474"/>
        </w:tabs>
        <w:spacing w:line="360" w:lineRule="auto"/>
        <w:ind w:left="834" w:right="603"/>
        <w:jc w:val="both"/>
        <w:rPr>
          <w:sz w:val="24"/>
        </w:rPr>
      </w:pPr>
    </w:p>
    <w:p w14:paraId="54FECFDE" w14:textId="61BF0097" w:rsidR="00843A7A" w:rsidRPr="00A279AC" w:rsidRDefault="00A279AC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843A7A">
        <w:rPr>
          <w:rFonts w:ascii="Arial" w:hAnsi="Arial"/>
          <w:b/>
          <w:sz w:val="24"/>
        </w:rPr>
        <w:t>PROGRAMA 6</w:t>
      </w:r>
      <w:r>
        <w:rPr>
          <w:rFonts w:ascii="Arial" w:hAnsi="Arial"/>
          <w:b/>
          <w:sz w:val="24"/>
        </w:rPr>
        <w:t>8</w:t>
      </w:r>
      <w:r w:rsidRPr="00843A7A">
        <w:rPr>
          <w:rFonts w:ascii="Arial" w:hAnsi="Arial"/>
          <w:b/>
          <w:sz w:val="24"/>
        </w:rPr>
        <w:t>:</w:t>
      </w:r>
    </w:p>
    <w:p w14:paraId="65708AF0" w14:textId="5666ED12" w:rsidR="00A279AC" w:rsidRPr="00F031BB" w:rsidRDefault="00B10D47" w:rsidP="00F031BB">
      <w:pPr>
        <w:spacing w:line="360" w:lineRule="auto"/>
        <w:ind w:firstLine="469"/>
        <w:rPr>
          <w:sz w:val="24"/>
        </w:rPr>
      </w:pPr>
      <w:r w:rsidRPr="00F031BB">
        <w:rPr>
          <w:sz w:val="24"/>
        </w:rPr>
        <w:t>Estudios Estratégicos en Seguridad</w:t>
      </w:r>
      <w:r w:rsidR="00B7703E" w:rsidRPr="00F031BB">
        <w:rPr>
          <w:sz w:val="24"/>
        </w:rPr>
        <w:t>.</w:t>
      </w:r>
    </w:p>
    <w:p w14:paraId="5CF56294" w14:textId="77777777" w:rsidR="00D66336" w:rsidRDefault="00D66336" w:rsidP="00D66336">
      <w:pPr>
        <w:pStyle w:val="Prrafodelista"/>
        <w:spacing w:line="360" w:lineRule="auto"/>
        <w:ind w:firstLine="114"/>
        <w:rPr>
          <w:sz w:val="24"/>
        </w:rPr>
      </w:pPr>
    </w:p>
    <w:p w14:paraId="08EFAB36" w14:textId="5CBC6C71" w:rsidR="00A279AC" w:rsidRPr="00843A7A" w:rsidRDefault="00A279AC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843A7A">
        <w:rPr>
          <w:rFonts w:ascii="Arial" w:hAnsi="Arial"/>
          <w:b/>
          <w:sz w:val="24"/>
        </w:rPr>
        <w:t>PROGRAMA 6</w:t>
      </w:r>
      <w:r>
        <w:rPr>
          <w:rFonts w:ascii="Arial" w:hAnsi="Arial"/>
          <w:b/>
          <w:sz w:val="24"/>
        </w:rPr>
        <w:t>9</w:t>
      </w:r>
      <w:r w:rsidRPr="00843A7A">
        <w:rPr>
          <w:rFonts w:ascii="Arial" w:hAnsi="Arial"/>
          <w:b/>
          <w:sz w:val="24"/>
        </w:rPr>
        <w:t>:</w:t>
      </w:r>
    </w:p>
    <w:p w14:paraId="54D61646" w14:textId="1DE3740B" w:rsidR="005B7237" w:rsidRDefault="00F031BB" w:rsidP="00F031BB">
      <w:p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>
        <w:rPr>
          <w:sz w:val="24"/>
        </w:rPr>
        <w:tab/>
      </w:r>
      <w:r w:rsidR="00B7703E">
        <w:rPr>
          <w:sz w:val="24"/>
        </w:rPr>
        <w:t>Inspectoría General del Sistema Nacional de Seguridad</w:t>
      </w:r>
      <w:r w:rsidR="005573AD">
        <w:rPr>
          <w:sz w:val="24"/>
        </w:rPr>
        <w:t>.</w:t>
      </w:r>
    </w:p>
    <w:p w14:paraId="71B71D44" w14:textId="77777777" w:rsidR="00D66336" w:rsidRDefault="00D66336" w:rsidP="00D66336">
      <w:pPr>
        <w:tabs>
          <w:tab w:val="left" w:pos="474"/>
        </w:tabs>
        <w:spacing w:line="360" w:lineRule="auto"/>
        <w:ind w:left="833" w:right="603"/>
        <w:jc w:val="both"/>
        <w:rPr>
          <w:sz w:val="24"/>
        </w:rPr>
      </w:pPr>
    </w:p>
    <w:p w14:paraId="7C21421A" w14:textId="53458924" w:rsidR="009D3FE0" w:rsidRPr="00F031BB" w:rsidRDefault="00324E2E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F031BB">
        <w:rPr>
          <w:rFonts w:ascii="Arial" w:hAnsi="Arial"/>
          <w:b/>
          <w:sz w:val="24"/>
        </w:rPr>
        <w:t>N</w:t>
      </w:r>
      <w:r w:rsidR="00D15FEC" w:rsidRPr="00F031BB">
        <w:rPr>
          <w:rFonts w:ascii="Arial" w:hAnsi="Arial"/>
          <w:b/>
          <w:sz w:val="24"/>
        </w:rPr>
        <w:t>ORMATIVO</w:t>
      </w:r>
      <w:r w:rsidRPr="00F031BB">
        <w:rPr>
          <w:rFonts w:ascii="Arial" w:hAnsi="Arial"/>
          <w:b/>
          <w:sz w:val="24"/>
        </w:rPr>
        <w:t>:</w:t>
      </w:r>
      <w:r w:rsidR="00D15FEC" w:rsidRPr="00F031BB">
        <w:rPr>
          <w:rFonts w:ascii="Arial" w:hAnsi="Arial"/>
          <w:b/>
          <w:sz w:val="24"/>
        </w:rPr>
        <w:t xml:space="preserve"> </w:t>
      </w:r>
    </w:p>
    <w:p w14:paraId="6497D288" w14:textId="12A96D65" w:rsidR="00324E2E" w:rsidRDefault="00F031BB" w:rsidP="00F031BB">
      <w:pPr>
        <w:tabs>
          <w:tab w:val="left" w:pos="474"/>
        </w:tabs>
        <w:spacing w:line="360" w:lineRule="auto"/>
        <w:ind w:left="469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ab/>
      </w:r>
      <w:r w:rsidR="00701859" w:rsidRPr="009D3FE0">
        <w:rPr>
          <w:rFonts w:ascii="Arial" w:hAnsi="Arial"/>
          <w:bCs/>
          <w:sz w:val="24"/>
        </w:rPr>
        <w:t>E</w:t>
      </w:r>
      <w:r w:rsidR="00701859" w:rsidRPr="00701859">
        <w:rPr>
          <w:rFonts w:ascii="Arial" w:hAnsi="Arial"/>
          <w:bCs/>
          <w:sz w:val="24"/>
        </w:rPr>
        <w:t xml:space="preserve">s </w:t>
      </w:r>
      <w:r w:rsidR="009D3FE0">
        <w:rPr>
          <w:rFonts w:ascii="Arial" w:hAnsi="Arial"/>
          <w:bCs/>
          <w:sz w:val="24"/>
        </w:rPr>
        <w:t>el</w:t>
      </w:r>
      <w:r w:rsidR="00701859" w:rsidRPr="00701859">
        <w:rPr>
          <w:rFonts w:ascii="Arial" w:hAnsi="Arial"/>
          <w:bCs/>
          <w:sz w:val="24"/>
        </w:rPr>
        <w:t xml:space="preserve"> documento que contiene las reglas y pautas sobre cómo deben ejecutarse </w:t>
      </w:r>
      <w:r w:rsidR="009D3FE0">
        <w:rPr>
          <w:rFonts w:ascii="Arial" w:hAnsi="Arial"/>
          <w:bCs/>
          <w:sz w:val="24"/>
        </w:rPr>
        <w:t>los</w:t>
      </w:r>
      <w:r w:rsidR="00701859" w:rsidRPr="00701859">
        <w:rPr>
          <w:rFonts w:ascii="Arial" w:hAnsi="Arial"/>
          <w:bCs/>
          <w:sz w:val="24"/>
        </w:rPr>
        <w:t xml:space="preserve"> procesos </w:t>
      </w:r>
      <w:r w:rsidR="000B5E0A">
        <w:rPr>
          <w:rFonts w:ascii="Arial" w:hAnsi="Arial"/>
          <w:bCs/>
          <w:sz w:val="24"/>
        </w:rPr>
        <w:t xml:space="preserve">de </w:t>
      </w:r>
      <w:r w:rsidR="00226AEB">
        <w:rPr>
          <w:rFonts w:ascii="Arial" w:hAnsi="Arial"/>
          <w:bCs/>
          <w:sz w:val="24"/>
        </w:rPr>
        <w:t xml:space="preserve">uso de vehículos y control de combustible </w:t>
      </w:r>
      <w:r w:rsidR="00701859" w:rsidRPr="00701859">
        <w:rPr>
          <w:rFonts w:ascii="Arial" w:hAnsi="Arial"/>
          <w:bCs/>
          <w:sz w:val="24"/>
        </w:rPr>
        <w:t xml:space="preserve">en </w:t>
      </w:r>
      <w:r w:rsidR="00226AEB">
        <w:rPr>
          <w:rFonts w:ascii="Arial" w:hAnsi="Arial"/>
          <w:bCs/>
          <w:sz w:val="24"/>
        </w:rPr>
        <w:t xml:space="preserve">la </w:t>
      </w:r>
      <w:r w:rsidR="00226AEB" w:rsidRPr="00C71872">
        <w:rPr>
          <w:sz w:val="24"/>
        </w:rPr>
        <w:t>Secretaría Técnica del Consejo Nacional de Seguridad</w:t>
      </w:r>
      <w:r w:rsidR="00A30AD3">
        <w:rPr>
          <w:rFonts w:ascii="Arial" w:hAnsi="Arial"/>
          <w:bCs/>
          <w:sz w:val="24"/>
        </w:rPr>
        <w:t>,</w:t>
      </w:r>
      <w:r w:rsidR="00701859" w:rsidRPr="00701859">
        <w:rPr>
          <w:rFonts w:ascii="Arial" w:hAnsi="Arial"/>
          <w:bCs/>
          <w:sz w:val="24"/>
        </w:rPr>
        <w:t xml:space="preserve"> </w:t>
      </w:r>
      <w:r w:rsidR="00A30AD3">
        <w:rPr>
          <w:rFonts w:ascii="Arial" w:hAnsi="Arial"/>
          <w:bCs/>
          <w:sz w:val="24"/>
        </w:rPr>
        <w:t>nos permite</w:t>
      </w:r>
      <w:r w:rsidR="00701859" w:rsidRPr="00701859">
        <w:rPr>
          <w:rFonts w:ascii="Arial" w:hAnsi="Arial"/>
          <w:bCs/>
          <w:sz w:val="24"/>
        </w:rPr>
        <w:t xml:space="preserve"> administrar y guiar </w:t>
      </w:r>
      <w:r w:rsidR="004D6D96">
        <w:rPr>
          <w:rFonts w:ascii="Arial" w:hAnsi="Arial"/>
          <w:bCs/>
          <w:sz w:val="24"/>
        </w:rPr>
        <w:t>las</w:t>
      </w:r>
      <w:r w:rsidR="00701859" w:rsidRPr="00701859">
        <w:rPr>
          <w:rFonts w:ascii="Arial" w:hAnsi="Arial"/>
          <w:bCs/>
          <w:sz w:val="24"/>
        </w:rPr>
        <w:t xml:space="preserve"> operaciones, estrategias y flujos de trabajo hacia resultados óptimos, así como mantener estándares de calidad y eficiencia.</w:t>
      </w:r>
      <w:r w:rsidR="00324E2E" w:rsidRPr="00701859">
        <w:rPr>
          <w:rFonts w:ascii="Arial" w:hAnsi="Arial"/>
          <w:bCs/>
          <w:sz w:val="24"/>
        </w:rPr>
        <w:t xml:space="preserve">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D66336" w14:paraId="28303CE4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6D1CAC0" w14:textId="77777777" w:rsidR="00D66336" w:rsidRDefault="00D66336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95C08DC" w14:textId="77777777" w:rsidR="00D66336" w:rsidRDefault="00D66336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78048" behindDoc="0" locked="0" layoutInCell="1" allowOverlap="1" wp14:anchorId="66BCC805" wp14:editId="735264A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24116997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ACCA2FB" w14:textId="77777777" w:rsidR="00D66336" w:rsidRDefault="00D66336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79566D4" w14:textId="77777777" w:rsidR="00D66336" w:rsidRDefault="00D66336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69F5E" w14:textId="77777777" w:rsidR="00D66336" w:rsidRDefault="00D66336" w:rsidP="00F56473">
            <w:pPr>
              <w:pStyle w:val="TableParagraph"/>
              <w:rPr>
                <w:b/>
                <w:sz w:val="26"/>
              </w:rPr>
            </w:pPr>
          </w:p>
          <w:p w14:paraId="026CB683" w14:textId="77777777" w:rsidR="00D66336" w:rsidRDefault="00D66336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FA27F82" w14:textId="77777777" w:rsidR="00D66336" w:rsidRDefault="00D66336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8024F62" w14:textId="77777777" w:rsidR="00D66336" w:rsidRDefault="00D66336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4BAC3313" w14:textId="77777777" w:rsidR="00D66336" w:rsidRDefault="00D66336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D66336" w14:paraId="5A53EBF9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D9CBA43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28876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659F4D4" w14:textId="77777777" w:rsidR="00D66336" w:rsidRDefault="00D66336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4123A50" w14:textId="77BB78FD" w:rsidR="00D66336" w:rsidRDefault="00D66336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D66336" w14:paraId="2876EE07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909249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48EAC4" w14:textId="77777777" w:rsidR="00D66336" w:rsidRDefault="00D66336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63186C" w14:textId="77777777" w:rsidR="00D66336" w:rsidRDefault="00D66336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9ACE26A" w14:textId="5C061148" w:rsidR="00D66336" w:rsidRDefault="00BD6484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D66336" w14:paraId="2EC8C1BA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5963D22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FB44334" w14:textId="77777777" w:rsidR="00D66336" w:rsidRDefault="00D6633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182F37C" w14:textId="77777777" w:rsidR="00D66336" w:rsidRDefault="00D66336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7C3D4D4" w14:textId="4DBC82BA" w:rsidR="00D66336" w:rsidRDefault="00D66336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4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7E13603C" w14:textId="77777777" w:rsidR="00D66336" w:rsidRDefault="00D66336" w:rsidP="009D3FE0">
      <w:pPr>
        <w:tabs>
          <w:tab w:val="left" w:pos="474"/>
        </w:tabs>
        <w:spacing w:line="360" w:lineRule="auto"/>
        <w:ind w:left="833" w:right="603"/>
        <w:jc w:val="both"/>
        <w:rPr>
          <w:rFonts w:ascii="Arial" w:hAnsi="Arial"/>
          <w:bCs/>
          <w:sz w:val="24"/>
        </w:rPr>
      </w:pPr>
    </w:p>
    <w:p w14:paraId="07729447" w14:textId="310DD1DA" w:rsidR="0016793B" w:rsidRPr="00F031BB" w:rsidRDefault="0056132F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 w:rsidRPr="00F031BB">
        <w:rPr>
          <w:rFonts w:ascii="Arial" w:hAnsi="Arial"/>
          <w:b/>
          <w:sz w:val="24"/>
        </w:rPr>
        <w:t>BITÁCORA DE CONTROL</w:t>
      </w:r>
      <w:r w:rsidR="0016793B" w:rsidRPr="00F031BB">
        <w:rPr>
          <w:rFonts w:ascii="Arial" w:hAnsi="Arial"/>
          <w:b/>
          <w:sz w:val="24"/>
        </w:rPr>
        <w:t xml:space="preserve">: </w:t>
      </w:r>
    </w:p>
    <w:p w14:paraId="09323CA8" w14:textId="5836E198" w:rsidR="00493896" w:rsidRDefault="0016793B" w:rsidP="00F031BB">
      <w:pPr>
        <w:tabs>
          <w:tab w:val="left" w:pos="474"/>
        </w:tabs>
        <w:spacing w:line="360" w:lineRule="auto"/>
        <w:ind w:left="474"/>
        <w:jc w:val="both"/>
        <w:rPr>
          <w:rFonts w:ascii="Arial" w:hAnsi="Arial"/>
          <w:bCs/>
          <w:sz w:val="24"/>
        </w:rPr>
      </w:pPr>
      <w:r>
        <w:rPr>
          <w:rFonts w:ascii="Arial" w:hAnsi="Arial"/>
          <w:bCs/>
          <w:sz w:val="24"/>
        </w:rPr>
        <w:t>E</w:t>
      </w:r>
      <w:r w:rsidRPr="0016793B">
        <w:rPr>
          <w:rFonts w:ascii="Arial" w:hAnsi="Arial"/>
          <w:bCs/>
          <w:sz w:val="24"/>
        </w:rPr>
        <w:t xml:space="preserve">s un registro detallado de todo lo que sucede con </w:t>
      </w:r>
      <w:r w:rsidR="00C94727">
        <w:rPr>
          <w:rFonts w:ascii="Arial" w:hAnsi="Arial"/>
          <w:bCs/>
          <w:sz w:val="24"/>
        </w:rPr>
        <w:t>los</w:t>
      </w:r>
      <w:r w:rsidRPr="0016793B">
        <w:rPr>
          <w:rFonts w:ascii="Arial" w:hAnsi="Arial"/>
          <w:bCs/>
          <w:sz w:val="24"/>
        </w:rPr>
        <w:t xml:space="preserve"> vehículo</w:t>
      </w:r>
      <w:r w:rsidR="00C94727">
        <w:rPr>
          <w:rFonts w:ascii="Arial" w:hAnsi="Arial"/>
          <w:bCs/>
          <w:sz w:val="24"/>
        </w:rPr>
        <w:t>s, e</w:t>
      </w:r>
      <w:r w:rsidRPr="0016793B">
        <w:rPr>
          <w:rFonts w:ascii="Arial" w:hAnsi="Arial"/>
          <w:bCs/>
          <w:sz w:val="24"/>
        </w:rPr>
        <w:t xml:space="preserve">sto incluye kilómetros recorridos, mantenimientos realizados, </w:t>
      </w:r>
      <w:r w:rsidR="00C94727">
        <w:rPr>
          <w:rFonts w:ascii="Arial" w:hAnsi="Arial"/>
          <w:bCs/>
          <w:sz w:val="24"/>
        </w:rPr>
        <w:t>consumo</w:t>
      </w:r>
      <w:r w:rsidRPr="0016793B">
        <w:rPr>
          <w:rFonts w:ascii="Arial" w:hAnsi="Arial"/>
          <w:bCs/>
          <w:sz w:val="24"/>
        </w:rPr>
        <w:t xml:space="preserve"> </w:t>
      </w:r>
      <w:r w:rsidR="00C94727">
        <w:rPr>
          <w:rFonts w:ascii="Arial" w:hAnsi="Arial"/>
          <w:bCs/>
          <w:sz w:val="24"/>
        </w:rPr>
        <w:t>de</w:t>
      </w:r>
      <w:r w:rsidRPr="0016793B">
        <w:rPr>
          <w:rFonts w:ascii="Arial" w:hAnsi="Arial"/>
          <w:bCs/>
          <w:sz w:val="24"/>
        </w:rPr>
        <w:t xml:space="preserve"> combustible y cualquier incidencia o reparación</w:t>
      </w:r>
      <w:r w:rsidR="004D43B3">
        <w:rPr>
          <w:rFonts w:ascii="Arial" w:hAnsi="Arial"/>
          <w:bCs/>
          <w:sz w:val="24"/>
        </w:rPr>
        <w:t>,</w:t>
      </w:r>
      <w:r w:rsidRPr="0016793B">
        <w:rPr>
          <w:rFonts w:ascii="Arial" w:hAnsi="Arial"/>
          <w:bCs/>
          <w:sz w:val="24"/>
        </w:rPr>
        <w:t xml:space="preserve"> ayuda a comprender mejor su historia</w:t>
      </w:r>
      <w:r w:rsidR="00754D06">
        <w:rPr>
          <w:rFonts w:ascii="Arial" w:hAnsi="Arial"/>
          <w:bCs/>
          <w:sz w:val="24"/>
        </w:rPr>
        <w:t>l</w:t>
      </w:r>
      <w:r w:rsidRPr="0016793B">
        <w:rPr>
          <w:rFonts w:ascii="Arial" w:hAnsi="Arial"/>
          <w:bCs/>
          <w:sz w:val="24"/>
        </w:rPr>
        <w:t xml:space="preserve"> y estado actual.</w:t>
      </w:r>
    </w:p>
    <w:p w14:paraId="0C91B192" w14:textId="77777777" w:rsidR="00493896" w:rsidRPr="00187F1F" w:rsidRDefault="00493896" w:rsidP="00320539">
      <w:pPr>
        <w:tabs>
          <w:tab w:val="left" w:pos="474"/>
        </w:tabs>
        <w:ind w:left="833" w:right="601"/>
        <w:jc w:val="both"/>
        <w:rPr>
          <w:rFonts w:ascii="Arial" w:hAnsi="Arial" w:cs="Arial"/>
          <w:sz w:val="24"/>
        </w:rPr>
      </w:pPr>
    </w:p>
    <w:p w14:paraId="20707BF5" w14:textId="364D532A" w:rsidR="0056132F" w:rsidRPr="0056132F" w:rsidRDefault="00A04CD7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3"/>
        <w:jc w:val="both"/>
        <w:rPr>
          <w:sz w:val="24"/>
        </w:rPr>
      </w:pPr>
      <w:r>
        <w:rPr>
          <w:rFonts w:ascii="Arial" w:hAnsi="Arial"/>
          <w:b/>
          <w:sz w:val="24"/>
        </w:rPr>
        <w:t>RESGUARDO DE VEHÍCULO</w:t>
      </w:r>
      <w:r w:rsidR="0056132F">
        <w:rPr>
          <w:rFonts w:ascii="Arial" w:hAnsi="Arial"/>
          <w:b/>
          <w:sz w:val="24"/>
        </w:rPr>
        <w:t>:</w:t>
      </w:r>
    </w:p>
    <w:p w14:paraId="746AB8BC" w14:textId="6867A81E" w:rsidR="00754D06" w:rsidRPr="0039029E" w:rsidRDefault="0056132F" w:rsidP="00F031BB">
      <w:pPr>
        <w:tabs>
          <w:tab w:val="left" w:pos="474"/>
        </w:tabs>
        <w:spacing w:line="360" w:lineRule="auto"/>
        <w:ind w:left="474"/>
        <w:jc w:val="both"/>
        <w:rPr>
          <w:sz w:val="24"/>
        </w:rPr>
      </w:pPr>
      <w:r>
        <w:rPr>
          <w:sz w:val="24"/>
        </w:rPr>
        <w:t>M</w:t>
      </w:r>
      <w:r w:rsidRPr="0056132F">
        <w:rPr>
          <w:sz w:val="24"/>
        </w:rPr>
        <w:t>edida que protege los intereses</w:t>
      </w:r>
      <w:r w:rsidR="00A04CD7">
        <w:rPr>
          <w:sz w:val="24"/>
        </w:rPr>
        <w:t xml:space="preserve"> de la </w:t>
      </w:r>
      <w:r w:rsidR="00A04CD7" w:rsidRPr="00C71872">
        <w:rPr>
          <w:sz w:val="24"/>
        </w:rPr>
        <w:t>Secretaría Técnica del Consejo Nacional de Seguridad</w:t>
      </w:r>
      <w:r w:rsidRPr="0056132F">
        <w:rPr>
          <w:sz w:val="24"/>
        </w:rPr>
        <w:t xml:space="preserve">, asegurando </w:t>
      </w:r>
      <w:r w:rsidR="0093028A">
        <w:rPr>
          <w:sz w:val="24"/>
        </w:rPr>
        <w:t xml:space="preserve">que </w:t>
      </w:r>
      <w:r w:rsidR="009A307D">
        <w:rPr>
          <w:sz w:val="24"/>
        </w:rPr>
        <w:t>el uso</w:t>
      </w:r>
      <w:r w:rsidR="009A307D" w:rsidRPr="0056132F">
        <w:rPr>
          <w:sz w:val="24"/>
        </w:rPr>
        <w:t xml:space="preserve"> se realice correctamente</w:t>
      </w:r>
      <w:r w:rsidRPr="0056132F">
        <w:rPr>
          <w:sz w:val="24"/>
        </w:rPr>
        <w:t xml:space="preserve"> y que el vehículo se entregue en las condiciones </w:t>
      </w:r>
      <w:r w:rsidR="009A307D">
        <w:rPr>
          <w:sz w:val="24"/>
        </w:rPr>
        <w:t>correspondientes</w:t>
      </w:r>
      <w:r w:rsidRPr="0056132F">
        <w:rPr>
          <w:sz w:val="24"/>
        </w:rPr>
        <w:t>.</w:t>
      </w:r>
    </w:p>
    <w:p w14:paraId="51497865" w14:textId="77777777" w:rsidR="004B1D80" w:rsidRPr="00C71872" w:rsidRDefault="004B1D80" w:rsidP="00320539">
      <w:pPr>
        <w:tabs>
          <w:tab w:val="left" w:pos="474"/>
        </w:tabs>
        <w:ind w:right="601"/>
        <w:jc w:val="both"/>
        <w:rPr>
          <w:sz w:val="24"/>
        </w:rPr>
      </w:pPr>
    </w:p>
    <w:p w14:paraId="69831348" w14:textId="5EF1D06C" w:rsidR="00935F4F" w:rsidRPr="00935F4F" w:rsidRDefault="00935F4F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597"/>
        <w:contextualSpacing w:val="0"/>
        <w:jc w:val="both"/>
        <w:rPr>
          <w:sz w:val="24"/>
        </w:rPr>
      </w:pPr>
      <w:r>
        <w:rPr>
          <w:rFonts w:ascii="Arial" w:hAnsi="Arial"/>
          <w:b/>
          <w:sz w:val="24"/>
        </w:rPr>
        <w:t>PILOTO, CONDUCTOR O MOTORISTA</w:t>
      </w:r>
      <w:r>
        <w:rPr>
          <w:sz w:val="24"/>
        </w:rPr>
        <w:t xml:space="preserve">: </w:t>
      </w:r>
    </w:p>
    <w:p w14:paraId="2ED87D1B" w14:textId="77777777" w:rsidR="00935F4F" w:rsidRDefault="00935F4F" w:rsidP="00F031BB">
      <w:pPr>
        <w:spacing w:line="360" w:lineRule="auto"/>
        <w:ind w:left="502"/>
        <w:jc w:val="both"/>
        <w:rPr>
          <w:sz w:val="24"/>
          <w:szCs w:val="24"/>
        </w:rPr>
      </w:pPr>
      <w:r w:rsidRPr="002A691A">
        <w:rPr>
          <w:sz w:val="24"/>
          <w:szCs w:val="24"/>
        </w:rPr>
        <w:t>Persona que conduce los vehículos propiedad de</w:t>
      </w:r>
      <w:r w:rsidRPr="002A691A">
        <w:rPr>
          <w:spacing w:val="1"/>
          <w:sz w:val="24"/>
          <w:szCs w:val="24"/>
        </w:rPr>
        <w:t xml:space="preserve"> </w:t>
      </w:r>
      <w:r w:rsidRPr="002A691A">
        <w:rPr>
          <w:sz w:val="24"/>
          <w:szCs w:val="24"/>
        </w:rPr>
        <w:t>la Secretaría Técnica del Consejo Nacional de Seguridad,</w:t>
      </w:r>
      <w:r w:rsidRPr="002A691A">
        <w:rPr>
          <w:spacing w:val="1"/>
          <w:sz w:val="24"/>
          <w:szCs w:val="24"/>
        </w:rPr>
        <w:t xml:space="preserve"> </w:t>
      </w:r>
      <w:r w:rsidRPr="002A691A">
        <w:rPr>
          <w:sz w:val="24"/>
          <w:szCs w:val="24"/>
        </w:rPr>
        <w:t>en consignación o arrendamiento, ya sea por razón del cumplimiento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de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su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puesto</w:t>
      </w:r>
      <w:r w:rsidRPr="002A691A">
        <w:rPr>
          <w:spacing w:val="-8"/>
          <w:sz w:val="24"/>
          <w:szCs w:val="24"/>
        </w:rPr>
        <w:t xml:space="preserve"> </w:t>
      </w:r>
      <w:r w:rsidRPr="002A691A">
        <w:rPr>
          <w:sz w:val="24"/>
          <w:szCs w:val="24"/>
        </w:rPr>
        <w:t>o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bien,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por</w:t>
      </w:r>
      <w:r w:rsidRPr="002A691A">
        <w:rPr>
          <w:spacing w:val="-10"/>
          <w:sz w:val="24"/>
          <w:szCs w:val="24"/>
        </w:rPr>
        <w:t xml:space="preserve"> </w:t>
      </w:r>
      <w:r w:rsidRPr="002A691A">
        <w:rPr>
          <w:sz w:val="24"/>
          <w:szCs w:val="24"/>
        </w:rPr>
        <w:t>asignación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para</w:t>
      </w:r>
      <w:r w:rsidRPr="002A691A">
        <w:rPr>
          <w:spacing w:val="-7"/>
          <w:sz w:val="24"/>
          <w:szCs w:val="24"/>
        </w:rPr>
        <w:t xml:space="preserve"> </w:t>
      </w:r>
      <w:r w:rsidRPr="002A691A">
        <w:rPr>
          <w:sz w:val="24"/>
          <w:szCs w:val="24"/>
        </w:rPr>
        <w:t>comisiones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oficiales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y</w:t>
      </w:r>
      <w:r w:rsidRPr="002A691A">
        <w:rPr>
          <w:spacing w:val="-9"/>
          <w:sz w:val="24"/>
          <w:szCs w:val="24"/>
        </w:rPr>
        <w:t xml:space="preserve"> </w:t>
      </w:r>
      <w:r w:rsidRPr="002A691A">
        <w:rPr>
          <w:sz w:val="24"/>
          <w:szCs w:val="24"/>
        </w:rPr>
        <w:t>que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legalmente permanezcan</w:t>
      </w:r>
      <w:r w:rsidRPr="002A691A">
        <w:rPr>
          <w:spacing w:val="-3"/>
          <w:sz w:val="24"/>
          <w:szCs w:val="24"/>
        </w:rPr>
        <w:t xml:space="preserve"> </w:t>
      </w:r>
      <w:r w:rsidRPr="002A691A">
        <w:rPr>
          <w:sz w:val="24"/>
          <w:szCs w:val="24"/>
        </w:rPr>
        <w:t>a disposición de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la Secretaría</w:t>
      </w:r>
      <w:r w:rsidRPr="002A691A">
        <w:rPr>
          <w:spacing w:val="-5"/>
          <w:sz w:val="24"/>
          <w:szCs w:val="24"/>
        </w:rPr>
        <w:t xml:space="preserve"> </w:t>
      </w:r>
      <w:r w:rsidRPr="002A691A">
        <w:rPr>
          <w:sz w:val="24"/>
          <w:szCs w:val="24"/>
        </w:rPr>
        <w:t>Técnica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del</w:t>
      </w:r>
      <w:r w:rsidRPr="002A691A">
        <w:rPr>
          <w:spacing w:val="-3"/>
          <w:sz w:val="24"/>
          <w:szCs w:val="24"/>
        </w:rPr>
        <w:t xml:space="preserve"> </w:t>
      </w:r>
      <w:r w:rsidRPr="002A691A">
        <w:rPr>
          <w:sz w:val="24"/>
          <w:szCs w:val="24"/>
        </w:rPr>
        <w:t>Consejo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Nacional</w:t>
      </w:r>
      <w:r w:rsidRPr="002A691A">
        <w:rPr>
          <w:spacing w:val="-6"/>
          <w:sz w:val="24"/>
          <w:szCs w:val="24"/>
        </w:rPr>
        <w:t xml:space="preserve"> </w:t>
      </w:r>
      <w:r w:rsidRPr="002A691A">
        <w:rPr>
          <w:sz w:val="24"/>
          <w:szCs w:val="24"/>
        </w:rPr>
        <w:t>de</w:t>
      </w:r>
      <w:r w:rsidRPr="002A691A">
        <w:rPr>
          <w:spacing w:val="-2"/>
          <w:sz w:val="24"/>
          <w:szCs w:val="24"/>
        </w:rPr>
        <w:t xml:space="preserve"> </w:t>
      </w:r>
      <w:r w:rsidRPr="002A691A">
        <w:rPr>
          <w:sz w:val="24"/>
          <w:szCs w:val="24"/>
        </w:rPr>
        <w:t>Seguridad.</w:t>
      </w:r>
    </w:p>
    <w:p w14:paraId="54E4EB31" w14:textId="77777777" w:rsidR="00D61AC6" w:rsidRPr="002A691A" w:rsidRDefault="00D61AC6" w:rsidP="00320539">
      <w:pPr>
        <w:ind w:left="822"/>
        <w:jc w:val="both"/>
        <w:rPr>
          <w:sz w:val="24"/>
          <w:szCs w:val="24"/>
        </w:rPr>
      </w:pPr>
    </w:p>
    <w:p w14:paraId="42444EA6" w14:textId="77777777" w:rsidR="00935F4F" w:rsidRPr="0039029E" w:rsidRDefault="00935F4F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597"/>
        <w:jc w:val="both"/>
        <w:rPr>
          <w:sz w:val="24"/>
        </w:rPr>
      </w:pPr>
      <w:r w:rsidRPr="0039029E">
        <w:rPr>
          <w:rFonts w:ascii="Arial" w:hAnsi="Arial"/>
          <w:b/>
          <w:sz w:val="24"/>
        </w:rPr>
        <w:t>VEHÍCULO:</w:t>
      </w:r>
      <w:r w:rsidRPr="0039029E">
        <w:rPr>
          <w:rFonts w:ascii="Arial" w:hAnsi="Arial"/>
          <w:b/>
          <w:spacing w:val="-7"/>
          <w:sz w:val="24"/>
        </w:rPr>
        <w:t xml:space="preserve"> </w:t>
      </w:r>
    </w:p>
    <w:p w14:paraId="518A07FA" w14:textId="2C08E3EC" w:rsidR="00935F4F" w:rsidRDefault="00935F4F" w:rsidP="00F031BB">
      <w:pPr>
        <w:spacing w:line="360" w:lineRule="auto"/>
        <w:ind w:left="502"/>
        <w:jc w:val="both"/>
        <w:rPr>
          <w:sz w:val="24"/>
          <w:szCs w:val="24"/>
        </w:rPr>
      </w:pPr>
      <w:r w:rsidRPr="0006223F">
        <w:rPr>
          <w:sz w:val="24"/>
          <w:szCs w:val="24"/>
        </w:rPr>
        <w:t>Medio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transporte</w:t>
      </w:r>
      <w:r w:rsidRPr="0006223F">
        <w:rPr>
          <w:spacing w:val="-7"/>
          <w:sz w:val="24"/>
          <w:szCs w:val="24"/>
        </w:rPr>
        <w:t xml:space="preserve"> </w:t>
      </w:r>
      <w:r w:rsidRPr="0006223F">
        <w:rPr>
          <w:sz w:val="24"/>
          <w:szCs w:val="24"/>
        </w:rPr>
        <w:t>terrestre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dos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o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más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ruedas,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que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circule</w:t>
      </w:r>
      <w:r w:rsidRPr="0006223F">
        <w:rPr>
          <w:spacing w:val="-9"/>
          <w:sz w:val="24"/>
          <w:szCs w:val="24"/>
        </w:rPr>
        <w:t xml:space="preserve"> </w:t>
      </w:r>
      <w:r w:rsidRPr="0006223F">
        <w:rPr>
          <w:sz w:val="24"/>
          <w:szCs w:val="24"/>
        </w:rPr>
        <w:t>por</w:t>
      </w:r>
      <w:r w:rsidRPr="0006223F">
        <w:rPr>
          <w:spacing w:val="-9"/>
          <w:sz w:val="24"/>
          <w:szCs w:val="24"/>
        </w:rPr>
        <w:t xml:space="preserve"> </w:t>
      </w:r>
      <w:r w:rsidRPr="0006223F">
        <w:rPr>
          <w:sz w:val="24"/>
          <w:szCs w:val="24"/>
        </w:rPr>
        <w:t>la</w:t>
      </w:r>
      <w:r w:rsidRPr="0006223F">
        <w:rPr>
          <w:spacing w:val="-11"/>
          <w:sz w:val="24"/>
          <w:szCs w:val="24"/>
        </w:rPr>
        <w:t xml:space="preserve"> </w:t>
      </w:r>
      <w:r w:rsidRPr="0006223F">
        <w:rPr>
          <w:sz w:val="24"/>
          <w:szCs w:val="24"/>
        </w:rPr>
        <w:t>vía</w:t>
      </w:r>
      <w:r w:rsidRPr="0006223F">
        <w:rPr>
          <w:spacing w:val="-8"/>
          <w:sz w:val="24"/>
          <w:szCs w:val="24"/>
        </w:rPr>
        <w:t xml:space="preserve"> </w:t>
      </w:r>
      <w:r w:rsidR="00651EB0">
        <w:rPr>
          <w:sz w:val="24"/>
          <w:szCs w:val="24"/>
        </w:rPr>
        <w:t>pública</w:t>
      </w:r>
      <w:r w:rsidR="007C44AB">
        <w:rPr>
          <w:sz w:val="24"/>
          <w:szCs w:val="24"/>
        </w:rPr>
        <w:t xml:space="preserve"> </w:t>
      </w:r>
      <w:r w:rsidR="00651EB0">
        <w:rPr>
          <w:sz w:val="24"/>
          <w:szCs w:val="24"/>
        </w:rPr>
        <w:t xml:space="preserve">ya </w:t>
      </w:r>
      <w:r w:rsidRPr="0006223F">
        <w:rPr>
          <w:sz w:val="24"/>
          <w:szCs w:val="24"/>
        </w:rPr>
        <w:t>sea para el transporte de personas, carga u otros enseres.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Para el efecto anterior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pacing w:val="-1"/>
          <w:sz w:val="24"/>
          <w:szCs w:val="24"/>
        </w:rPr>
        <w:t>comprenderá:</w:t>
      </w:r>
      <w:r w:rsidRPr="0006223F">
        <w:rPr>
          <w:spacing w:val="-14"/>
          <w:sz w:val="24"/>
          <w:szCs w:val="24"/>
        </w:rPr>
        <w:t xml:space="preserve"> </w:t>
      </w:r>
      <w:r w:rsidRPr="0006223F">
        <w:rPr>
          <w:spacing w:val="-1"/>
          <w:sz w:val="24"/>
          <w:szCs w:val="24"/>
        </w:rPr>
        <w:t>camionetas,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pick</w:t>
      </w:r>
      <w:r w:rsidRPr="0006223F">
        <w:rPr>
          <w:spacing w:val="-15"/>
          <w:sz w:val="24"/>
          <w:szCs w:val="24"/>
        </w:rPr>
        <w:t xml:space="preserve"> </w:t>
      </w:r>
      <w:r w:rsidRPr="0006223F">
        <w:rPr>
          <w:sz w:val="24"/>
          <w:szCs w:val="24"/>
        </w:rPr>
        <w:t>up,</w:t>
      </w:r>
      <w:r w:rsidRPr="0006223F">
        <w:rPr>
          <w:spacing w:val="-15"/>
          <w:sz w:val="24"/>
          <w:szCs w:val="24"/>
        </w:rPr>
        <w:t xml:space="preserve"> </w:t>
      </w:r>
      <w:r w:rsidRPr="0006223F">
        <w:rPr>
          <w:sz w:val="24"/>
          <w:szCs w:val="24"/>
        </w:rPr>
        <w:t>motocicletas,</w:t>
      </w:r>
      <w:r w:rsidRPr="0006223F">
        <w:rPr>
          <w:spacing w:val="-14"/>
          <w:sz w:val="24"/>
          <w:szCs w:val="24"/>
        </w:rPr>
        <w:t xml:space="preserve"> </w:t>
      </w:r>
      <w:r w:rsidRPr="0006223F">
        <w:rPr>
          <w:sz w:val="24"/>
          <w:szCs w:val="24"/>
        </w:rPr>
        <w:t>motonetas,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microbuses,</w:t>
      </w:r>
      <w:r w:rsidRPr="0006223F">
        <w:rPr>
          <w:spacing w:val="-14"/>
          <w:sz w:val="24"/>
          <w:szCs w:val="24"/>
        </w:rPr>
        <w:t xml:space="preserve"> </w:t>
      </w:r>
      <w:r w:rsidRPr="0006223F">
        <w:rPr>
          <w:sz w:val="24"/>
          <w:szCs w:val="24"/>
        </w:rPr>
        <w:t>buses,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y</w:t>
      </w:r>
      <w:r w:rsidRPr="0006223F">
        <w:rPr>
          <w:spacing w:val="-17"/>
          <w:sz w:val="24"/>
          <w:szCs w:val="24"/>
        </w:rPr>
        <w:t xml:space="preserve"> </w:t>
      </w:r>
      <w:r w:rsidRPr="0006223F">
        <w:rPr>
          <w:sz w:val="24"/>
          <w:szCs w:val="24"/>
        </w:rPr>
        <w:t>en</w:t>
      </w:r>
      <w:r w:rsidRPr="0006223F">
        <w:rPr>
          <w:spacing w:val="-13"/>
          <w:sz w:val="24"/>
          <w:szCs w:val="24"/>
        </w:rPr>
        <w:t xml:space="preserve"> </w:t>
      </w:r>
      <w:r w:rsidRPr="0006223F">
        <w:rPr>
          <w:sz w:val="24"/>
          <w:szCs w:val="24"/>
        </w:rPr>
        <w:t>general</w:t>
      </w:r>
      <w:r w:rsidRPr="0006223F">
        <w:rPr>
          <w:spacing w:val="-64"/>
          <w:sz w:val="24"/>
          <w:szCs w:val="24"/>
        </w:rPr>
        <w:t xml:space="preserve"> </w:t>
      </w:r>
      <w:r w:rsidRPr="0006223F">
        <w:rPr>
          <w:sz w:val="24"/>
          <w:szCs w:val="24"/>
        </w:rPr>
        <w:t>lo</w:t>
      </w:r>
      <w:r w:rsidRPr="0006223F">
        <w:rPr>
          <w:spacing w:val="-1"/>
          <w:sz w:val="24"/>
          <w:szCs w:val="24"/>
        </w:rPr>
        <w:t xml:space="preserve"> </w:t>
      </w:r>
      <w:r w:rsidRPr="0006223F">
        <w:rPr>
          <w:sz w:val="24"/>
          <w:szCs w:val="24"/>
        </w:rPr>
        <w:t>que se</w:t>
      </w:r>
      <w:r w:rsidRPr="0006223F">
        <w:rPr>
          <w:spacing w:val="-1"/>
          <w:sz w:val="24"/>
          <w:szCs w:val="24"/>
        </w:rPr>
        <w:t xml:space="preserve"> </w:t>
      </w:r>
      <w:r w:rsidRPr="0006223F">
        <w:rPr>
          <w:sz w:val="24"/>
          <w:szCs w:val="24"/>
        </w:rPr>
        <w:t>mueva por acción mecánica a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combustión.</w:t>
      </w:r>
    </w:p>
    <w:p w14:paraId="249DCB94" w14:textId="77777777" w:rsidR="00D66336" w:rsidRPr="0006223F" w:rsidRDefault="00D66336" w:rsidP="00320539">
      <w:pPr>
        <w:ind w:left="833"/>
        <w:jc w:val="both"/>
        <w:rPr>
          <w:sz w:val="24"/>
          <w:szCs w:val="24"/>
        </w:rPr>
      </w:pPr>
    </w:p>
    <w:p w14:paraId="3760DB36" w14:textId="77777777" w:rsidR="00935F4F" w:rsidRPr="00F64DA5" w:rsidRDefault="00935F4F" w:rsidP="00F031BB">
      <w:pPr>
        <w:pStyle w:val="Prrafodelista"/>
        <w:numPr>
          <w:ilvl w:val="0"/>
          <w:numId w:val="11"/>
        </w:numPr>
        <w:tabs>
          <w:tab w:val="left" w:pos="474"/>
        </w:tabs>
        <w:spacing w:line="360" w:lineRule="auto"/>
        <w:ind w:right="602"/>
        <w:contextualSpacing w:val="0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VEHÍCULO OFICIAL: </w:t>
      </w:r>
    </w:p>
    <w:p w14:paraId="57DCAEA4" w14:textId="2EB84FCC" w:rsidR="00C20D2C" w:rsidRDefault="00935F4F" w:rsidP="00F031BB">
      <w:pPr>
        <w:spacing w:line="360" w:lineRule="auto"/>
        <w:ind w:left="502"/>
        <w:jc w:val="both"/>
        <w:rPr>
          <w:sz w:val="24"/>
          <w:szCs w:val="24"/>
        </w:rPr>
      </w:pPr>
      <w:r w:rsidRPr="0006223F">
        <w:rPr>
          <w:sz w:val="24"/>
          <w:szCs w:val="24"/>
        </w:rPr>
        <w:t>Medio de transporte registrado a favor de la Secretaría Técnica del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Consejo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Nacional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Seguridad,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destinado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para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el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cumplimiento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las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labores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oficiales</w:t>
      </w:r>
      <w:r w:rsidR="00E06061">
        <w:rPr>
          <w:sz w:val="24"/>
          <w:szCs w:val="24"/>
        </w:rPr>
        <w:t xml:space="preserve"> de los funcionarios públicos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1"/>
          <w:sz w:val="24"/>
          <w:szCs w:val="24"/>
        </w:rPr>
        <w:t xml:space="preserve"> </w:t>
      </w:r>
      <w:r w:rsidRPr="0006223F">
        <w:rPr>
          <w:sz w:val="24"/>
          <w:szCs w:val="24"/>
        </w:rPr>
        <w:t>Secretaría</w:t>
      </w:r>
      <w:r w:rsidRPr="0006223F">
        <w:rPr>
          <w:spacing w:val="-5"/>
          <w:sz w:val="24"/>
          <w:szCs w:val="24"/>
        </w:rPr>
        <w:t xml:space="preserve"> </w:t>
      </w:r>
      <w:r w:rsidRPr="0006223F">
        <w:rPr>
          <w:sz w:val="24"/>
          <w:szCs w:val="24"/>
        </w:rPr>
        <w:t>Técnica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del</w:t>
      </w:r>
      <w:r w:rsidRPr="0006223F">
        <w:rPr>
          <w:spacing w:val="-3"/>
          <w:sz w:val="24"/>
          <w:szCs w:val="24"/>
        </w:rPr>
        <w:t xml:space="preserve"> </w:t>
      </w:r>
      <w:r w:rsidRPr="0006223F">
        <w:rPr>
          <w:sz w:val="24"/>
          <w:szCs w:val="24"/>
        </w:rPr>
        <w:t>Consejo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Nacional</w:t>
      </w:r>
      <w:r w:rsidRPr="0006223F">
        <w:rPr>
          <w:spacing w:val="-6"/>
          <w:sz w:val="24"/>
          <w:szCs w:val="24"/>
        </w:rPr>
        <w:t xml:space="preserve"> </w:t>
      </w:r>
      <w:r w:rsidRPr="0006223F">
        <w:rPr>
          <w:sz w:val="24"/>
          <w:szCs w:val="24"/>
        </w:rPr>
        <w:t>de</w:t>
      </w:r>
      <w:r w:rsidRPr="0006223F">
        <w:rPr>
          <w:spacing w:val="-2"/>
          <w:sz w:val="24"/>
          <w:szCs w:val="24"/>
        </w:rPr>
        <w:t xml:space="preserve"> </w:t>
      </w:r>
      <w:r w:rsidRPr="0006223F">
        <w:rPr>
          <w:sz w:val="24"/>
          <w:szCs w:val="24"/>
        </w:rPr>
        <w:t>Seguridad</w:t>
      </w:r>
      <w:r w:rsidR="00F0232C">
        <w:rPr>
          <w:sz w:val="24"/>
          <w:szCs w:val="24"/>
        </w:rPr>
        <w:t>.</w:t>
      </w:r>
    </w:p>
    <w:p w14:paraId="09B8D6BA" w14:textId="77777777" w:rsidR="005D0B4C" w:rsidRDefault="005D0B4C" w:rsidP="0006223F">
      <w:pPr>
        <w:spacing w:line="360" w:lineRule="auto"/>
        <w:ind w:left="834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651EB0" w14:paraId="6B00AE4C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07C1DD7" w14:textId="77777777" w:rsidR="00651EB0" w:rsidRDefault="00651EB0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491A92F" w14:textId="77777777" w:rsidR="00651EB0" w:rsidRDefault="00651EB0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64736" behindDoc="0" locked="0" layoutInCell="1" allowOverlap="1" wp14:anchorId="3518E592" wp14:editId="172BE3A4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972627870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142F04" w14:textId="77777777" w:rsidR="00651EB0" w:rsidRDefault="00651EB0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85C761C" w14:textId="77777777" w:rsidR="00651EB0" w:rsidRDefault="00651EB0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D8D9" w14:textId="77777777" w:rsidR="00651EB0" w:rsidRDefault="00651EB0" w:rsidP="00F56473">
            <w:pPr>
              <w:pStyle w:val="TableParagraph"/>
              <w:rPr>
                <w:b/>
                <w:sz w:val="26"/>
              </w:rPr>
            </w:pPr>
          </w:p>
          <w:p w14:paraId="732B0460" w14:textId="77777777" w:rsidR="00651EB0" w:rsidRDefault="00651EB0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453C757" w14:textId="77777777" w:rsidR="00651EB0" w:rsidRDefault="00651EB0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D13472C" w14:textId="77777777" w:rsidR="00651EB0" w:rsidRDefault="00651EB0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579E3268" w14:textId="77777777" w:rsidR="00651EB0" w:rsidRDefault="00651EB0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651EB0" w14:paraId="3BA5B3CA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42B96BE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B7AF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58DAB6A" w14:textId="77777777" w:rsidR="00651EB0" w:rsidRDefault="00651EB0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6F5B822" w14:textId="5DCE4A09" w:rsidR="00651EB0" w:rsidRDefault="00651EB0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651EB0" w14:paraId="2531FB58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EEF1224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497CD0B" w14:textId="77777777" w:rsidR="00651EB0" w:rsidRDefault="00651EB0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EA1C9EF" w14:textId="77777777" w:rsidR="00651EB0" w:rsidRDefault="00651EB0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FCC8C5F" w14:textId="5FCA129E" w:rsidR="00651EB0" w:rsidRDefault="00BD6484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651EB0" w14:paraId="7DAEC718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98428DA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E1FEA6B" w14:textId="77777777" w:rsidR="00651EB0" w:rsidRDefault="00651EB0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970DFB1" w14:textId="77777777" w:rsidR="00651EB0" w:rsidRDefault="00651EB0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A425475" w14:textId="3745B5B9" w:rsidR="00651EB0" w:rsidRDefault="00651EB0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5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1DF8728B" w14:textId="1B16DD17" w:rsidR="005D0B4C" w:rsidRPr="00A518B5" w:rsidRDefault="005D0B4C" w:rsidP="00B00108">
      <w:pPr>
        <w:pStyle w:val="Ttulo2"/>
        <w:spacing w:before="120"/>
      </w:pPr>
      <w:bookmarkStart w:id="32" w:name="_Toc167875531"/>
      <w:bookmarkStart w:id="33" w:name="_Toc188018958"/>
      <w:r w:rsidRPr="00A518B5">
        <w:t>CAPÍTULO III</w:t>
      </w:r>
      <w:bookmarkEnd w:id="32"/>
      <w:bookmarkEnd w:id="33"/>
    </w:p>
    <w:p w14:paraId="5F4F0347" w14:textId="5D887873" w:rsidR="005D0B4C" w:rsidRPr="00C20D2C" w:rsidRDefault="005D0B4C" w:rsidP="00B508F7">
      <w:pPr>
        <w:pStyle w:val="Ttulo2"/>
      </w:pPr>
      <w:bookmarkStart w:id="34" w:name="_Toc167875532"/>
      <w:bookmarkStart w:id="35" w:name="_Toc188018959"/>
      <w:r w:rsidRPr="00C20D2C">
        <w:t>S</w:t>
      </w:r>
      <w:r w:rsidR="00D77361" w:rsidRPr="00C20D2C">
        <w:t>EGURO DE VEHÍCULOS</w:t>
      </w:r>
      <w:bookmarkEnd w:id="34"/>
      <w:bookmarkEnd w:id="35"/>
    </w:p>
    <w:p w14:paraId="753DB140" w14:textId="71E44719" w:rsidR="005D0B4C" w:rsidRPr="005D0B4C" w:rsidRDefault="005D0B4C" w:rsidP="00B508F7">
      <w:pPr>
        <w:pStyle w:val="Ttulo2"/>
      </w:pPr>
      <w:bookmarkStart w:id="36" w:name="_Toc167875533"/>
      <w:bookmarkStart w:id="37" w:name="_Toc188018960"/>
      <w:r w:rsidRPr="00C20D2C">
        <w:t xml:space="preserve">ARTÍCULO </w:t>
      </w:r>
      <w:r w:rsidR="00D77361" w:rsidRPr="00C20D2C">
        <w:t>6</w:t>
      </w:r>
      <w:r w:rsidRPr="00C20D2C">
        <w:t xml:space="preserve">. </w:t>
      </w:r>
      <w:r w:rsidR="00D77361" w:rsidRPr="00C20D2C">
        <w:t>OBLIGACIONES DEL SEGURO</w:t>
      </w:r>
      <w:bookmarkEnd w:id="36"/>
      <w:bookmarkEnd w:id="37"/>
    </w:p>
    <w:p w14:paraId="29FD33EF" w14:textId="20D9D459" w:rsidR="000D0843" w:rsidRPr="00761A0F" w:rsidRDefault="00834D43" w:rsidP="00761A0F">
      <w:pPr>
        <w:spacing w:line="360" w:lineRule="auto"/>
        <w:ind w:left="113"/>
        <w:jc w:val="both"/>
        <w:rPr>
          <w:spacing w:val="1"/>
          <w:sz w:val="24"/>
          <w:szCs w:val="24"/>
        </w:rPr>
      </w:pPr>
      <w:r w:rsidRPr="00834D43">
        <w:rPr>
          <w:sz w:val="24"/>
          <w:szCs w:val="24"/>
        </w:rPr>
        <w:t>Todos los vehículos, propiedad de la Secretaría Técnica del Consejo Nacional de Seguridad,</w:t>
      </w:r>
      <w:r w:rsidR="00761A0F">
        <w:rPr>
          <w:spacing w:val="1"/>
          <w:sz w:val="24"/>
          <w:szCs w:val="24"/>
        </w:rPr>
        <w:t xml:space="preserve"> </w:t>
      </w:r>
      <w:r w:rsidRPr="00834D43">
        <w:rPr>
          <w:sz w:val="24"/>
          <w:szCs w:val="24"/>
        </w:rPr>
        <w:t>serán asegurados con un</w:t>
      </w:r>
      <w:r w:rsidRPr="00834D43">
        <w:rPr>
          <w:spacing w:val="1"/>
          <w:sz w:val="24"/>
          <w:szCs w:val="24"/>
        </w:rPr>
        <w:t xml:space="preserve"> </w:t>
      </w:r>
      <w:r w:rsidRPr="00834D43">
        <w:rPr>
          <w:sz w:val="24"/>
          <w:szCs w:val="24"/>
        </w:rPr>
        <w:t>asegurador que opere en el territorio nacional, bajo licencia</w:t>
      </w:r>
      <w:r w:rsidR="00761A0F">
        <w:rPr>
          <w:sz w:val="24"/>
          <w:szCs w:val="24"/>
        </w:rPr>
        <w:t xml:space="preserve"> </w:t>
      </w:r>
      <w:r w:rsidRPr="00834D43">
        <w:rPr>
          <w:sz w:val="24"/>
          <w:szCs w:val="24"/>
        </w:rPr>
        <w:t>debidamente aprobada por la</w:t>
      </w:r>
      <w:r w:rsidRPr="00834D43">
        <w:rPr>
          <w:spacing w:val="1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instancia de derecho que corresponda.</w:t>
      </w:r>
      <w:r w:rsidR="000D0843" w:rsidRPr="00834D43">
        <w:rPr>
          <w:spacing w:val="1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El seguro deberá cubrir</w:t>
      </w:r>
      <w:r w:rsidR="00761A0F">
        <w:rPr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como mínimo los siguientes</w:t>
      </w:r>
      <w:r w:rsidR="000D0843" w:rsidRPr="00834D43">
        <w:rPr>
          <w:spacing w:val="1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riesgos:</w:t>
      </w:r>
      <w:r w:rsidR="000D0843" w:rsidRPr="00834D43">
        <w:rPr>
          <w:spacing w:val="57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daños</w:t>
      </w:r>
      <w:r w:rsidR="000D0843" w:rsidRPr="00834D43">
        <w:rPr>
          <w:spacing w:val="55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propios,</w:t>
      </w:r>
      <w:r w:rsidR="000D0843" w:rsidRPr="00834D43">
        <w:rPr>
          <w:spacing w:val="50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responsabilidad</w:t>
      </w:r>
      <w:r w:rsidR="000D0843" w:rsidRPr="00834D43">
        <w:rPr>
          <w:spacing w:val="56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civil,</w:t>
      </w:r>
      <w:r w:rsidR="000D0843" w:rsidRPr="00834D43">
        <w:rPr>
          <w:spacing w:val="58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lesiones</w:t>
      </w:r>
      <w:r w:rsidR="000D0843" w:rsidRPr="00834D43">
        <w:rPr>
          <w:spacing w:val="59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y</w:t>
      </w:r>
      <w:r w:rsidR="000D0843" w:rsidRPr="00834D43">
        <w:rPr>
          <w:spacing w:val="52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muerte</w:t>
      </w:r>
      <w:r w:rsidR="00761A0F">
        <w:rPr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a</w:t>
      </w:r>
      <w:r w:rsidR="000D0843" w:rsidRPr="00834D43">
        <w:rPr>
          <w:spacing w:val="56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ocupantes</w:t>
      </w:r>
      <w:r w:rsidR="000D0843" w:rsidRPr="00834D43">
        <w:rPr>
          <w:spacing w:val="55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del</w:t>
      </w:r>
      <w:r w:rsidR="000D0843" w:rsidRPr="00834D43">
        <w:rPr>
          <w:spacing w:val="56"/>
          <w:sz w:val="24"/>
          <w:szCs w:val="24"/>
        </w:rPr>
        <w:t xml:space="preserve"> </w:t>
      </w:r>
      <w:r w:rsidR="000D0843" w:rsidRPr="00834D43">
        <w:rPr>
          <w:sz w:val="24"/>
          <w:szCs w:val="24"/>
        </w:rPr>
        <w:t>vehículo</w:t>
      </w:r>
      <w:r w:rsidR="000D0843">
        <w:rPr>
          <w:sz w:val="24"/>
          <w:szCs w:val="24"/>
        </w:rPr>
        <w:t xml:space="preserve"> </w:t>
      </w:r>
      <w:r w:rsidR="000D0843" w:rsidRPr="008633B9">
        <w:rPr>
          <w:sz w:val="24"/>
          <w:szCs w:val="24"/>
        </w:rPr>
        <w:t xml:space="preserve">asegurado. </w:t>
      </w:r>
      <w:r w:rsidR="000D0843" w:rsidRPr="00D04F0B">
        <w:rPr>
          <w:sz w:val="24"/>
          <w:szCs w:val="24"/>
        </w:rPr>
        <w:t>Los servidores públicos de la S</w:t>
      </w:r>
      <w:r w:rsidR="000D0843">
        <w:rPr>
          <w:sz w:val="24"/>
          <w:szCs w:val="24"/>
        </w:rPr>
        <w:t>TCNS</w:t>
      </w:r>
      <w:r w:rsidR="000D0843" w:rsidRPr="008633B9">
        <w:rPr>
          <w:sz w:val="24"/>
          <w:szCs w:val="24"/>
        </w:rPr>
        <w:t xml:space="preserve"> no podrán utilizar</w:t>
      </w:r>
      <w:r w:rsidR="00761A0F">
        <w:rPr>
          <w:sz w:val="24"/>
          <w:szCs w:val="24"/>
        </w:rPr>
        <w:t xml:space="preserve"> </w:t>
      </w:r>
      <w:r w:rsidR="000D0843" w:rsidRPr="008633B9">
        <w:rPr>
          <w:sz w:val="24"/>
          <w:szCs w:val="24"/>
        </w:rPr>
        <w:t>vehículos que no cuenten con la póliza del seguro vigente o su respectivo resguardo.</w:t>
      </w:r>
    </w:p>
    <w:p w14:paraId="49C94874" w14:textId="77777777" w:rsidR="000D0843" w:rsidRDefault="000D0843" w:rsidP="00761A0F">
      <w:pPr>
        <w:spacing w:line="360" w:lineRule="auto"/>
        <w:ind w:left="113"/>
        <w:jc w:val="both"/>
        <w:rPr>
          <w:sz w:val="24"/>
          <w:szCs w:val="24"/>
        </w:rPr>
      </w:pPr>
    </w:p>
    <w:p w14:paraId="71BE1BC8" w14:textId="2659456E" w:rsidR="000D0843" w:rsidRDefault="000D0843" w:rsidP="00B00108">
      <w:pPr>
        <w:spacing w:line="360" w:lineRule="auto"/>
        <w:ind w:left="113"/>
        <w:jc w:val="both"/>
        <w:rPr>
          <w:sz w:val="24"/>
          <w:szCs w:val="24"/>
        </w:rPr>
      </w:pPr>
      <w:r w:rsidRPr="008633B9">
        <w:rPr>
          <w:sz w:val="24"/>
          <w:szCs w:val="24"/>
        </w:rPr>
        <w:t>Para los vehículos de terceros o arrendados por Secretaría Técnica del Consejo Nacional de Seguridad, será responsabilidad de cada propietario del vehículo, contratar el seguro que considere necesario.</w:t>
      </w:r>
    </w:p>
    <w:p w14:paraId="2ACB46F1" w14:textId="5BD9AB04" w:rsidR="007728CF" w:rsidRDefault="007728CF" w:rsidP="00761A0F">
      <w:pPr>
        <w:spacing w:line="360" w:lineRule="auto"/>
        <w:ind w:left="113"/>
        <w:jc w:val="both"/>
        <w:rPr>
          <w:spacing w:val="1"/>
          <w:sz w:val="24"/>
          <w:szCs w:val="24"/>
        </w:rPr>
      </w:pPr>
    </w:p>
    <w:p w14:paraId="169A4B81" w14:textId="77777777" w:rsidR="005720C8" w:rsidRPr="00736554" w:rsidRDefault="005720C8" w:rsidP="00B00108">
      <w:pPr>
        <w:pStyle w:val="Ttulo2"/>
      </w:pPr>
      <w:bookmarkStart w:id="38" w:name="_Toc167875534"/>
      <w:bookmarkStart w:id="39" w:name="_Toc188018961"/>
      <w:r w:rsidRPr="00736554">
        <w:t>CAPÍTULO IV</w:t>
      </w:r>
      <w:bookmarkEnd w:id="38"/>
      <w:bookmarkEnd w:id="39"/>
    </w:p>
    <w:p w14:paraId="551D1E84" w14:textId="77777777" w:rsidR="005720C8" w:rsidRPr="00736554" w:rsidRDefault="005720C8" w:rsidP="00B508F7">
      <w:pPr>
        <w:pStyle w:val="Ttulo2"/>
      </w:pPr>
      <w:bookmarkStart w:id="40" w:name="_Toc167875535"/>
      <w:bookmarkStart w:id="41" w:name="_Toc188018962"/>
      <w:r w:rsidRPr="00736554">
        <w:t>UTILIZACIÓN DE VEHÍCULOS</w:t>
      </w:r>
      <w:bookmarkEnd w:id="40"/>
      <w:bookmarkEnd w:id="41"/>
    </w:p>
    <w:p w14:paraId="060D6478" w14:textId="77777777" w:rsidR="005720C8" w:rsidRPr="00736554" w:rsidRDefault="005720C8" w:rsidP="00B508F7">
      <w:pPr>
        <w:pStyle w:val="Ttulo2"/>
      </w:pPr>
      <w:bookmarkStart w:id="42" w:name="_Toc167875536"/>
      <w:bookmarkStart w:id="43" w:name="_Toc188018963"/>
      <w:r w:rsidRPr="00736554">
        <w:t>ARTÍCULO 7. RESGUARDO DE LOS VEHÍCULOS</w:t>
      </w:r>
      <w:bookmarkEnd w:id="42"/>
      <w:bookmarkEnd w:id="43"/>
    </w:p>
    <w:p w14:paraId="4AD407DD" w14:textId="6F54D775" w:rsidR="005720C8" w:rsidRPr="005720C8" w:rsidRDefault="005720C8" w:rsidP="00761A0F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>El resguardo de los vehículos estará a cargo de l</w:t>
      </w:r>
      <w:r w:rsidR="004B34A2">
        <w:rPr>
          <w:sz w:val="24"/>
          <w:szCs w:val="24"/>
        </w:rPr>
        <w:t>a</w:t>
      </w:r>
      <w:r w:rsidRPr="005720C8">
        <w:rPr>
          <w:sz w:val="24"/>
          <w:szCs w:val="24"/>
        </w:rPr>
        <w:t xml:space="preserve"> </w:t>
      </w:r>
      <w:r w:rsidR="004B34A2"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 w:rsidR="004B34A2" w:rsidRPr="002A12EC">
        <w:rPr>
          <w:sz w:val="24"/>
          <w:szCs w:val="24"/>
        </w:rPr>
        <w:t>a</w:t>
      </w:r>
      <w:r w:rsidR="00E5173B" w:rsidRPr="002A12EC">
        <w:rPr>
          <w:sz w:val="24"/>
          <w:szCs w:val="24"/>
        </w:rPr>
        <w:t>,</w:t>
      </w:r>
      <w:r w:rsidRPr="002A12EC">
        <w:rPr>
          <w:sz w:val="24"/>
          <w:szCs w:val="24"/>
        </w:rPr>
        <w:t xml:space="preserve"> </w:t>
      </w:r>
      <w:r w:rsidR="00E5173B" w:rsidRPr="002A12EC">
        <w:rPr>
          <w:sz w:val="24"/>
          <w:szCs w:val="24"/>
        </w:rPr>
        <w:t>s</w:t>
      </w:r>
      <w:r w:rsidRPr="002A12EC">
        <w:rPr>
          <w:sz w:val="24"/>
          <w:szCs w:val="24"/>
        </w:rPr>
        <w:t>e</w:t>
      </w:r>
      <w:r w:rsidRPr="005720C8">
        <w:rPr>
          <w:sz w:val="24"/>
          <w:szCs w:val="24"/>
        </w:rPr>
        <w:t xml:space="preserve"> exceptúa de lo anterior, aquellos vehículos que se encuentren asignados a servidores públicos de forma específica, siendo éstos los responsables del resguardo</w:t>
      </w:r>
      <w:r w:rsidRPr="002A12EC">
        <w:rPr>
          <w:sz w:val="24"/>
          <w:szCs w:val="24"/>
        </w:rPr>
        <w:t>.</w:t>
      </w:r>
    </w:p>
    <w:p w14:paraId="23F0E7B0" w14:textId="77777777" w:rsidR="00136EE7" w:rsidRDefault="00136EE7" w:rsidP="00761A0F">
      <w:pPr>
        <w:spacing w:line="360" w:lineRule="auto"/>
        <w:ind w:left="113"/>
        <w:jc w:val="both"/>
        <w:rPr>
          <w:sz w:val="24"/>
          <w:szCs w:val="24"/>
          <w:highlight w:val="yellow"/>
        </w:rPr>
      </w:pPr>
    </w:p>
    <w:p w14:paraId="3804A6A3" w14:textId="77777777" w:rsidR="00B00108" w:rsidRDefault="005720C8" w:rsidP="00761A0F">
      <w:pPr>
        <w:spacing w:line="360" w:lineRule="auto"/>
        <w:ind w:left="113"/>
        <w:jc w:val="both"/>
        <w:rPr>
          <w:sz w:val="24"/>
          <w:szCs w:val="24"/>
        </w:rPr>
      </w:pPr>
      <w:r w:rsidRPr="00136EE7">
        <w:rPr>
          <w:sz w:val="24"/>
          <w:szCs w:val="24"/>
        </w:rPr>
        <w:t>Los vehículos de</w:t>
      </w:r>
      <w:r w:rsidR="00136EE7" w:rsidRPr="00136EE7">
        <w:rPr>
          <w:sz w:val="24"/>
          <w:szCs w:val="24"/>
        </w:rPr>
        <w:t xml:space="preserve"> </w:t>
      </w:r>
      <w:r w:rsidRPr="00136EE7">
        <w:rPr>
          <w:sz w:val="24"/>
          <w:szCs w:val="24"/>
        </w:rPr>
        <w:t>l</w:t>
      </w:r>
      <w:r w:rsidR="00136EE7" w:rsidRPr="00136EE7">
        <w:rPr>
          <w:sz w:val="24"/>
          <w:szCs w:val="24"/>
        </w:rPr>
        <w:t>a Secretaría Técnica del Consejo Nacional de Seguridad</w:t>
      </w:r>
      <w:r w:rsidRPr="00136EE7">
        <w:rPr>
          <w:sz w:val="24"/>
          <w:szCs w:val="24"/>
        </w:rPr>
        <w:t xml:space="preserve"> deben ser resguardados dentro de las instalaciones al finalizar las actividades diarias, salvo casos debidamente justificados y autorizados por la autoridad superior de la entidad. En estos casos, </w:t>
      </w:r>
    </w:p>
    <w:p w14:paraId="433E92EF" w14:textId="6F62AFF1" w:rsidR="005720C8" w:rsidRDefault="00136EE7" w:rsidP="00761A0F">
      <w:pPr>
        <w:spacing w:line="360" w:lineRule="auto"/>
        <w:ind w:left="113"/>
        <w:jc w:val="both"/>
        <w:rPr>
          <w:sz w:val="24"/>
          <w:szCs w:val="24"/>
        </w:rPr>
      </w:pPr>
      <w:r w:rsidRPr="00136EE7">
        <w:rPr>
          <w:sz w:val="24"/>
          <w:szCs w:val="24"/>
        </w:rPr>
        <w:t xml:space="preserve">la máxima autoridad deberá autorizar mediante oficio </w:t>
      </w:r>
      <w:r w:rsidR="005720C8" w:rsidRPr="00136EE7">
        <w:rPr>
          <w:sz w:val="24"/>
          <w:szCs w:val="24"/>
        </w:rPr>
        <w:t>que indique la autorización</w:t>
      </w:r>
      <w:r w:rsidRPr="00136EE7">
        <w:rPr>
          <w:sz w:val="24"/>
          <w:szCs w:val="24"/>
        </w:rPr>
        <w:t xml:space="preserve"> para su uso.</w:t>
      </w:r>
    </w:p>
    <w:p w14:paraId="1B8D11DA" w14:textId="77777777" w:rsidR="00397322" w:rsidRDefault="00397322" w:rsidP="00761A0F">
      <w:pPr>
        <w:spacing w:line="360" w:lineRule="auto"/>
        <w:ind w:left="113"/>
        <w:jc w:val="both"/>
        <w:rPr>
          <w:sz w:val="24"/>
          <w:szCs w:val="24"/>
        </w:rPr>
      </w:pPr>
    </w:p>
    <w:p w14:paraId="30E748FD" w14:textId="77777777" w:rsidR="00397322" w:rsidRDefault="00397322" w:rsidP="00761A0F">
      <w:pPr>
        <w:spacing w:line="360" w:lineRule="auto"/>
        <w:ind w:left="113"/>
        <w:jc w:val="both"/>
        <w:rPr>
          <w:sz w:val="24"/>
          <w:szCs w:val="24"/>
        </w:rPr>
      </w:pPr>
    </w:p>
    <w:p w14:paraId="61382E58" w14:textId="45532AC5" w:rsidR="00397322" w:rsidRPr="00B20C95" w:rsidRDefault="00397322" w:rsidP="00B20C95">
      <w:pPr>
        <w:pStyle w:val="Ttulo2"/>
        <w:rPr>
          <w:sz w:val="24"/>
          <w:szCs w:val="24"/>
        </w:rPr>
      </w:pPr>
      <w:bookmarkStart w:id="44" w:name="_Toc188018964"/>
      <w:r w:rsidRPr="00B20C95">
        <w:t>ARTÍCULO 7 BIS. IDENTIFICACIÓN DE VEHÍCULOS</w:t>
      </w:r>
      <w:bookmarkEnd w:id="44"/>
    </w:p>
    <w:p w14:paraId="5297B902" w14:textId="33701A40" w:rsidR="005720C8" w:rsidRDefault="00397322" w:rsidP="00397322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Derivado de las funciones propias de la </w:t>
      </w:r>
      <w:r w:rsidRPr="005720C8">
        <w:rPr>
          <w:sz w:val="24"/>
          <w:szCs w:val="24"/>
        </w:rPr>
        <w:t>Secretaría Técnica del Consejo</w:t>
      </w:r>
      <w:r>
        <w:rPr>
          <w:sz w:val="24"/>
          <w:szCs w:val="24"/>
        </w:rPr>
        <w:t xml:space="preserve"> </w:t>
      </w:r>
      <w:r w:rsidRPr="005720C8">
        <w:rPr>
          <w:sz w:val="24"/>
          <w:szCs w:val="24"/>
        </w:rPr>
        <w:t>Nacional de Seguridad</w:t>
      </w:r>
      <w:r>
        <w:rPr>
          <w:sz w:val="24"/>
          <w:szCs w:val="24"/>
        </w:rPr>
        <w:t xml:space="preserve"> y de la Comisión de Asesoramiento y Planificación, debidamente establecidas en la Ley Marco del Sistema Nacional de Seguridad como en su reglamento y por ser considerados miembros de los cuerpos de seguridad, se exceptúa de la siguiente disposición legal directriz presidencial:</w:t>
      </w:r>
    </w:p>
    <w:p w14:paraId="0D02862A" w14:textId="77777777" w:rsidR="00B20C95" w:rsidRDefault="00B20C95" w:rsidP="00397322">
      <w:pPr>
        <w:spacing w:line="360" w:lineRule="auto"/>
        <w:ind w:left="113"/>
        <w:jc w:val="both"/>
        <w:rPr>
          <w:sz w:val="24"/>
          <w:szCs w:val="24"/>
        </w:rPr>
      </w:pPr>
    </w:p>
    <w:p w14:paraId="4D82F14E" w14:textId="03781E7F" w:rsidR="00397322" w:rsidRDefault="00397322" w:rsidP="00397322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Disposición legal: Contenida en el articulo 20 bis de la ley de Tránsito, Decreto Número 132-96</w:t>
      </w:r>
      <w:r w:rsidR="009139E2">
        <w:rPr>
          <w:sz w:val="24"/>
          <w:szCs w:val="24"/>
        </w:rPr>
        <w:t xml:space="preserve"> del Congreso de la República.</w:t>
      </w:r>
    </w:p>
    <w:p w14:paraId="74A6786C" w14:textId="2F50F884" w:rsidR="009139E2" w:rsidRDefault="009139E2" w:rsidP="00397322">
      <w:pPr>
        <w:pStyle w:val="Prrafodelista"/>
        <w:numPr>
          <w:ilvl w:val="0"/>
          <w:numId w:val="13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Directriz Presidencial: Contemplada en el numeral cuarto y séptimo del Oficio Circular número 02-2024 de la Presidencia de la República.</w:t>
      </w:r>
    </w:p>
    <w:p w14:paraId="5348432C" w14:textId="57FD5883" w:rsidR="00B20C95" w:rsidRDefault="00B20C95" w:rsidP="00B20C95">
      <w:pPr>
        <w:pStyle w:val="Prrafodelista"/>
        <w:spacing w:line="360" w:lineRule="auto"/>
        <w:ind w:left="473"/>
        <w:jc w:val="both"/>
        <w:rPr>
          <w:sz w:val="24"/>
          <w:szCs w:val="24"/>
        </w:rPr>
      </w:pPr>
    </w:p>
    <w:p w14:paraId="43A4D1C5" w14:textId="7C53AF5C" w:rsidR="009139E2" w:rsidRPr="009139E2" w:rsidRDefault="009139E2" w:rsidP="009139E2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Ambas relacionadas a la identificación de los vehículos propiedad del Estado con logotipo oficial de la entidad, institución u organismo.</w:t>
      </w:r>
    </w:p>
    <w:p w14:paraId="1051FD1C" w14:textId="77777777" w:rsidR="00761A0F" w:rsidRDefault="00761A0F" w:rsidP="00761A0F">
      <w:pPr>
        <w:pStyle w:val="Ttulo2"/>
        <w:spacing w:line="240" w:lineRule="auto"/>
      </w:pPr>
      <w:bookmarkStart w:id="45" w:name="_Toc167875537"/>
    </w:p>
    <w:p w14:paraId="481CE602" w14:textId="49CE7457" w:rsidR="005720C8" w:rsidRPr="00736554" w:rsidRDefault="005720C8" w:rsidP="00B00108">
      <w:pPr>
        <w:pStyle w:val="Ttulo2"/>
      </w:pPr>
      <w:bookmarkStart w:id="46" w:name="_Toc188018965"/>
      <w:r w:rsidRPr="00736554">
        <w:t>ARTÍCULO 8. ASIGNACIÓN</w:t>
      </w:r>
      <w:bookmarkEnd w:id="45"/>
      <w:bookmarkEnd w:id="46"/>
    </w:p>
    <w:p w14:paraId="61E53CEC" w14:textId="77777777" w:rsidR="006566DE" w:rsidRDefault="005720C8" w:rsidP="00B00108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 xml:space="preserve">Los vehículos serán asignados por la máxima autoridad de la Secretaría Técnica del Consejo </w:t>
      </w:r>
    </w:p>
    <w:p w14:paraId="17B0BEAF" w14:textId="1C1C1CD7" w:rsidR="005720C8" w:rsidRDefault="005720C8" w:rsidP="00B00108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 xml:space="preserve">Nacional de Seguridad y estarán cargados a la </w:t>
      </w:r>
      <w:r w:rsidR="00273140">
        <w:rPr>
          <w:sz w:val="24"/>
          <w:szCs w:val="24"/>
        </w:rPr>
        <w:t>t</w:t>
      </w:r>
      <w:r w:rsidRPr="005720C8">
        <w:rPr>
          <w:sz w:val="24"/>
          <w:szCs w:val="24"/>
        </w:rPr>
        <w:t xml:space="preserve">arjeta de </w:t>
      </w:r>
      <w:r w:rsidR="00273140">
        <w:rPr>
          <w:sz w:val="24"/>
          <w:szCs w:val="24"/>
        </w:rPr>
        <w:t>r</w:t>
      </w:r>
      <w:r w:rsidRPr="005720C8">
        <w:rPr>
          <w:sz w:val="24"/>
          <w:szCs w:val="24"/>
        </w:rPr>
        <w:t>esponsabilidad de quien se le asigne.</w:t>
      </w:r>
      <w:r w:rsidR="00273140">
        <w:rPr>
          <w:sz w:val="24"/>
          <w:szCs w:val="24"/>
        </w:rPr>
        <w:t xml:space="preserve">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5DB183AE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F6227CC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39DACFA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22752" behindDoc="0" locked="0" layoutInCell="1" allowOverlap="1" wp14:anchorId="713715FD" wp14:editId="69536E0A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81926929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301D3ED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82C1485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C21F6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084FA693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72B5FE76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AEFE363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FF323CE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29AFAEB5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158F23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12542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9F0C0D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769E159A" w14:textId="78FA07AB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728CF" w14:paraId="7828EE99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3CE0FA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3C22FC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516EDCB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BAD7330" w14:textId="37DE113F" w:rsidR="007728C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728CF" w14:paraId="79C0B6F0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5564EA7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144C3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4BD8566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5B3473C" w14:textId="647BD33B" w:rsidR="007728CF" w:rsidRDefault="007728C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6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43F9A0D0" w14:textId="77777777" w:rsidR="006D367F" w:rsidRDefault="006D367F" w:rsidP="005720C8">
      <w:pPr>
        <w:spacing w:line="360" w:lineRule="auto"/>
        <w:ind w:left="113"/>
        <w:jc w:val="both"/>
        <w:rPr>
          <w:sz w:val="24"/>
          <w:szCs w:val="24"/>
        </w:rPr>
      </w:pPr>
    </w:p>
    <w:p w14:paraId="0C38FAA1" w14:textId="0A200BAA" w:rsidR="006D367F" w:rsidRPr="00284179" w:rsidRDefault="006D367F" w:rsidP="005720C8">
      <w:pPr>
        <w:spacing w:line="360" w:lineRule="auto"/>
        <w:ind w:left="113"/>
        <w:jc w:val="both"/>
        <w:rPr>
          <w:sz w:val="24"/>
          <w:szCs w:val="24"/>
        </w:rPr>
      </w:pPr>
      <w:r w:rsidRPr="00284179">
        <w:rPr>
          <w:sz w:val="24"/>
          <w:szCs w:val="24"/>
        </w:rPr>
        <w:t xml:space="preserve">Los vehículos podrán ser conducidos por los pilotos contratados para el cargo o los servidores públicos de la Secretaría o de la Comisión, previa autorización de la Dirección Administrativa, cumpliendo con los procedimientos correspondientes. </w:t>
      </w:r>
    </w:p>
    <w:p w14:paraId="1EA5C13B" w14:textId="77777777" w:rsidR="006D367F" w:rsidRPr="006D367F" w:rsidRDefault="006D367F" w:rsidP="005720C8">
      <w:pPr>
        <w:spacing w:line="360" w:lineRule="auto"/>
        <w:ind w:left="113"/>
        <w:jc w:val="both"/>
        <w:rPr>
          <w:sz w:val="24"/>
          <w:szCs w:val="24"/>
          <w:highlight w:val="magenta"/>
        </w:rPr>
      </w:pPr>
    </w:p>
    <w:p w14:paraId="193236F7" w14:textId="0A6C2AD0" w:rsidR="005720C8" w:rsidRDefault="005720C8" w:rsidP="005720C8">
      <w:pPr>
        <w:spacing w:line="360" w:lineRule="auto"/>
        <w:ind w:left="113"/>
        <w:jc w:val="both"/>
        <w:rPr>
          <w:sz w:val="24"/>
          <w:szCs w:val="24"/>
        </w:rPr>
      </w:pPr>
      <w:r w:rsidRPr="005720C8">
        <w:rPr>
          <w:sz w:val="24"/>
          <w:szCs w:val="24"/>
        </w:rPr>
        <w:t>Cualquier infracción, sanción, amonestación y/o multa, derivada de faltas a la Ley de Tránsito y su Reglamento, vigentes, deberá ser cancelada por quien conduzca el vehículo, dentro de los 30 días siguientes a la imposición</w:t>
      </w:r>
      <w:r w:rsidRPr="00284179">
        <w:rPr>
          <w:sz w:val="24"/>
          <w:szCs w:val="24"/>
        </w:rPr>
        <w:t>.</w:t>
      </w:r>
    </w:p>
    <w:p w14:paraId="07C6CE24" w14:textId="77777777" w:rsidR="00736554" w:rsidRPr="005720C8" w:rsidRDefault="00736554" w:rsidP="005720C8">
      <w:pPr>
        <w:spacing w:line="360" w:lineRule="auto"/>
        <w:ind w:left="113"/>
        <w:jc w:val="both"/>
        <w:rPr>
          <w:sz w:val="24"/>
          <w:szCs w:val="24"/>
        </w:rPr>
      </w:pPr>
    </w:p>
    <w:p w14:paraId="4A08E39D" w14:textId="6E9D87FC" w:rsidR="005720C8" w:rsidRPr="005720C8" w:rsidRDefault="00C96F6D" w:rsidP="005720C8">
      <w:pPr>
        <w:spacing w:line="360" w:lineRule="auto"/>
        <w:ind w:left="113"/>
        <w:jc w:val="both"/>
        <w:rPr>
          <w:sz w:val="24"/>
          <w:szCs w:val="24"/>
        </w:rPr>
      </w:pPr>
      <w:r w:rsidRPr="00C96F6D">
        <w:rPr>
          <w:sz w:val="24"/>
          <w:szCs w:val="24"/>
        </w:rPr>
        <w:t>Todos l</w:t>
      </w:r>
      <w:r w:rsidR="005720C8" w:rsidRPr="00C96F6D">
        <w:rPr>
          <w:sz w:val="24"/>
          <w:szCs w:val="24"/>
        </w:rPr>
        <w:t>os vehículos</w:t>
      </w:r>
      <w:r w:rsidRPr="00C96F6D">
        <w:rPr>
          <w:sz w:val="24"/>
          <w:szCs w:val="24"/>
        </w:rPr>
        <w:t xml:space="preserve"> </w:t>
      </w:r>
      <w:r w:rsidR="005720C8" w:rsidRPr="00C96F6D">
        <w:rPr>
          <w:sz w:val="24"/>
          <w:szCs w:val="24"/>
        </w:rPr>
        <w:t xml:space="preserve">deben destinarse exclusivamente al cumplimiento de las actividades inherentes a los fines propios de </w:t>
      </w:r>
      <w:r w:rsidRPr="00C96F6D">
        <w:rPr>
          <w:sz w:val="24"/>
          <w:szCs w:val="24"/>
        </w:rPr>
        <w:t>Secretar</w:t>
      </w:r>
      <w:r>
        <w:rPr>
          <w:sz w:val="24"/>
          <w:szCs w:val="24"/>
        </w:rPr>
        <w:t>í</w:t>
      </w:r>
      <w:r w:rsidRPr="00C96F6D">
        <w:rPr>
          <w:sz w:val="24"/>
          <w:szCs w:val="24"/>
        </w:rPr>
        <w:t>a Técnica del Consejo Nacional de Seguridad y la Comisión de Asesoramiento y Planificación</w:t>
      </w:r>
      <w:r w:rsidR="005720C8" w:rsidRPr="00C96F6D">
        <w:rPr>
          <w:sz w:val="24"/>
          <w:szCs w:val="24"/>
        </w:rPr>
        <w:t xml:space="preserve">. </w:t>
      </w:r>
    </w:p>
    <w:p w14:paraId="5210CF42" w14:textId="77777777" w:rsidR="005720C8" w:rsidRDefault="005720C8" w:rsidP="005720C8">
      <w:pPr>
        <w:spacing w:line="360" w:lineRule="auto"/>
        <w:ind w:left="113"/>
        <w:jc w:val="both"/>
        <w:rPr>
          <w:sz w:val="24"/>
          <w:szCs w:val="24"/>
        </w:rPr>
      </w:pPr>
    </w:p>
    <w:p w14:paraId="4D31DFFF" w14:textId="77777777" w:rsidR="007D2A77" w:rsidRPr="007D2A77" w:rsidRDefault="007D2A77" w:rsidP="00C96F6D">
      <w:pPr>
        <w:pStyle w:val="Ttulo2"/>
      </w:pPr>
      <w:bookmarkStart w:id="47" w:name="_Toc167875538"/>
      <w:bookmarkStart w:id="48" w:name="_Toc188018966"/>
      <w:r w:rsidRPr="007D2A77">
        <w:t>ARTÍCULO</w:t>
      </w:r>
      <w:r w:rsidRPr="007D2A77">
        <w:rPr>
          <w:spacing w:val="-4"/>
        </w:rPr>
        <w:t xml:space="preserve"> </w:t>
      </w:r>
      <w:r w:rsidRPr="007D2A77">
        <w:t>9.</w:t>
      </w:r>
      <w:r w:rsidRPr="007D2A77">
        <w:rPr>
          <w:spacing w:val="70"/>
        </w:rPr>
        <w:t xml:space="preserve"> </w:t>
      </w:r>
      <w:r w:rsidRPr="007D2A77">
        <w:t>CONTROL</w:t>
      </w:r>
      <w:bookmarkEnd w:id="47"/>
      <w:bookmarkEnd w:id="48"/>
    </w:p>
    <w:p w14:paraId="6F0E91EF" w14:textId="469BD1CE" w:rsidR="007728CF" w:rsidRDefault="007D2A77" w:rsidP="00C96F6D">
      <w:pPr>
        <w:spacing w:line="360" w:lineRule="auto"/>
        <w:ind w:left="113"/>
        <w:jc w:val="both"/>
        <w:rPr>
          <w:sz w:val="24"/>
          <w:szCs w:val="24"/>
        </w:rPr>
      </w:pPr>
      <w:r w:rsidRPr="007D2A77">
        <w:rPr>
          <w:sz w:val="24"/>
          <w:szCs w:val="24"/>
        </w:rPr>
        <w:t>Para el control de los vehículos, la Dirección Administrativa, deberá llevar una bitácora mensual del uso, la cual deberá consignarse en los folios debidamente autorizados por la Contraloría</w:t>
      </w:r>
      <w:r w:rsidRPr="007D2A77">
        <w:rPr>
          <w:spacing w:val="1"/>
          <w:sz w:val="24"/>
          <w:szCs w:val="24"/>
        </w:rPr>
        <w:t xml:space="preserve"> </w:t>
      </w:r>
      <w:r w:rsidRPr="007D2A77">
        <w:rPr>
          <w:sz w:val="24"/>
          <w:szCs w:val="24"/>
        </w:rPr>
        <w:t>General</w:t>
      </w:r>
      <w:r w:rsidRPr="007D2A77">
        <w:rPr>
          <w:spacing w:val="-4"/>
          <w:sz w:val="24"/>
          <w:szCs w:val="24"/>
        </w:rPr>
        <w:t xml:space="preserve"> </w:t>
      </w:r>
      <w:r w:rsidRPr="007D2A77">
        <w:rPr>
          <w:sz w:val="24"/>
          <w:szCs w:val="24"/>
        </w:rPr>
        <w:t>de Cuentas.</w:t>
      </w:r>
      <w:r w:rsidR="00C96F6D">
        <w:rPr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Se</w:t>
      </w:r>
      <w:r w:rsidRPr="007D2A77">
        <w:rPr>
          <w:spacing w:val="-12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exceptúa</w:t>
      </w:r>
      <w:r w:rsidRPr="007D2A77">
        <w:rPr>
          <w:spacing w:val="-13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de</w:t>
      </w:r>
      <w:r w:rsidRPr="007D2A77">
        <w:rPr>
          <w:spacing w:val="-13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lo</w:t>
      </w:r>
      <w:r w:rsidRPr="007D2A77">
        <w:rPr>
          <w:spacing w:val="-15"/>
          <w:sz w:val="24"/>
          <w:szCs w:val="24"/>
        </w:rPr>
        <w:t xml:space="preserve"> </w:t>
      </w:r>
      <w:r w:rsidRPr="007D2A77">
        <w:rPr>
          <w:spacing w:val="-1"/>
          <w:sz w:val="24"/>
          <w:szCs w:val="24"/>
        </w:rPr>
        <w:t>anterior,</w:t>
      </w:r>
      <w:r w:rsidRPr="007D2A77">
        <w:rPr>
          <w:spacing w:val="-12"/>
          <w:sz w:val="24"/>
          <w:szCs w:val="24"/>
        </w:rPr>
        <w:t xml:space="preserve"> </w:t>
      </w:r>
      <w:r w:rsidRPr="007D2A77">
        <w:rPr>
          <w:sz w:val="24"/>
          <w:szCs w:val="24"/>
        </w:rPr>
        <w:t>los</w:t>
      </w:r>
      <w:r w:rsidRPr="007D2A77">
        <w:rPr>
          <w:spacing w:val="-11"/>
          <w:sz w:val="24"/>
          <w:szCs w:val="24"/>
        </w:rPr>
        <w:t xml:space="preserve"> </w:t>
      </w:r>
      <w:r w:rsidRPr="007D2A77">
        <w:rPr>
          <w:sz w:val="24"/>
          <w:szCs w:val="24"/>
        </w:rPr>
        <w:t>vehículos</w:t>
      </w:r>
      <w:r w:rsidR="006D367F">
        <w:rPr>
          <w:sz w:val="24"/>
          <w:szCs w:val="24"/>
        </w:rPr>
        <w:t xml:space="preserve"> </w:t>
      </w:r>
      <w:r w:rsidRPr="007D2A77">
        <w:rPr>
          <w:sz w:val="24"/>
          <w:szCs w:val="24"/>
        </w:rPr>
        <w:t>que</w:t>
      </w:r>
      <w:r w:rsidRPr="007D2A77">
        <w:rPr>
          <w:spacing w:val="-12"/>
          <w:sz w:val="24"/>
          <w:szCs w:val="24"/>
        </w:rPr>
        <w:t xml:space="preserve"> </w:t>
      </w:r>
      <w:r w:rsidRPr="007D2A77">
        <w:rPr>
          <w:sz w:val="24"/>
          <w:szCs w:val="24"/>
        </w:rPr>
        <w:t>transporten</w:t>
      </w:r>
      <w:r w:rsidRPr="007D2A77">
        <w:rPr>
          <w:spacing w:val="-14"/>
          <w:sz w:val="24"/>
          <w:szCs w:val="24"/>
        </w:rPr>
        <w:t xml:space="preserve"> </w:t>
      </w:r>
      <w:r w:rsidRPr="007D2A77">
        <w:rPr>
          <w:sz w:val="24"/>
          <w:szCs w:val="24"/>
        </w:rPr>
        <w:t>a</w:t>
      </w:r>
      <w:r w:rsidRPr="007D2A77">
        <w:rPr>
          <w:spacing w:val="-11"/>
          <w:sz w:val="24"/>
          <w:szCs w:val="24"/>
        </w:rPr>
        <w:t xml:space="preserve"> </w:t>
      </w:r>
      <w:r w:rsidRPr="00493C25">
        <w:rPr>
          <w:sz w:val="24"/>
          <w:szCs w:val="24"/>
        </w:rPr>
        <w:t>f</w:t>
      </w:r>
      <w:r w:rsidRPr="007D2A77">
        <w:rPr>
          <w:sz w:val="24"/>
          <w:szCs w:val="24"/>
        </w:rPr>
        <w:t>uncionarios</w:t>
      </w:r>
      <w:r w:rsidRPr="007D2A77">
        <w:rPr>
          <w:spacing w:val="-13"/>
          <w:sz w:val="24"/>
          <w:szCs w:val="24"/>
        </w:rPr>
        <w:t xml:space="preserve"> </w:t>
      </w:r>
      <w:r w:rsidRPr="007D2A77">
        <w:rPr>
          <w:sz w:val="24"/>
          <w:szCs w:val="24"/>
        </w:rPr>
        <w:t>de</w:t>
      </w:r>
      <w:r w:rsidRPr="007D2A77">
        <w:rPr>
          <w:spacing w:val="-11"/>
          <w:sz w:val="24"/>
          <w:szCs w:val="24"/>
        </w:rPr>
        <w:t xml:space="preserve"> </w:t>
      </w:r>
      <w:r w:rsidRPr="007D2A77">
        <w:rPr>
          <w:sz w:val="24"/>
          <w:szCs w:val="24"/>
        </w:rPr>
        <w:t>la</w:t>
      </w:r>
      <w:r w:rsidR="00C96F6D">
        <w:rPr>
          <w:sz w:val="24"/>
          <w:szCs w:val="24"/>
        </w:rPr>
        <w:t xml:space="preserve"> Secretaría Técnica del Consejo Nacional de Seguridad y la Comisión de Asesoramiento y </w:t>
      </w:r>
      <w:r w:rsidR="000F23EB">
        <w:rPr>
          <w:sz w:val="24"/>
          <w:szCs w:val="24"/>
        </w:rPr>
        <w:t>Planificación</w:t>
      </w:r>
      <w:r w:rsidR="000F23EB" w:rsidRPr="007D2A77">
        <w:rPr>
          <w:sz w:val="24"/>
          <w:szCs w:val="24"/>
        </w:rPr>
        <w:t>,</w:t>
      </w:r>
      <w:r w:rsidR="000F23EB">
        <w:rPr>
          <w:sz w:val="24"/>
          <w:szCs w:val="24"/>
        </w:rPr>
        <w:t xml:space="preserve"> quienes </w:t>
      </w:r>
      <w:r w:rsidRPr="007D2A77">
        <w:rPr>
          <w:sz w:val="24"/>
          <w:szCs w:val="24"/>
        </w:rPr>
        <w:t>derivado de la naturaleza de sus actividades deben ser</w:t>
      </w:r>
      <w:r w:rsidR="000F23EB">
        <w:rPr>
          <w:sz w:val="24"/>
          <w:szCs w:val="24"/>
        </w:rPr>
        <w:t xml:space="preserve"> protegidos</w:t>
      </w:r>
      <w:r w:rsidRPr="007D2A77">
        <w:rPr>
          <w:sz w:val="24"/>
          <w:szCs w:val="24"/>
        </w:rPr>
        <w:t xml:space="preserve"> </w:t>
      </w:r>
      <w:r w:rsidR="00C96F6D" w:rsidRPr="007D2A77">
        <w:rPr>
          <w:sz w:val="24"/>
          <w:szCs w:val="24"/>
        </w:rPr>
        <w:t>en su integridad</w:t>
      </w:r>
      <w:r w:rsidR="00C96F6D" w:rsidRPr="006635F2">
        <w:rPr>
          <w:sz w:val="24"/>
          <w:szCs w:val="24"/>
        </w:rPr>
        <w:t>.</w:t>
      </w:r>
    </w:p>
    <w:p w14:paraId="675A2243" w14:textId="77777777" w:rsidR="000F23EB" w:rsidRDefault="000F23EB" w:rsidP="00C96F6D">
      <w:pPr>
        <w:spacing w:line="360" w:lineRule="auto"/>
        <w:ind w:left="113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728CF" w14:paraId="1BF26681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70395A64" w14:textId="77777777" w:rsidR="007728CF" w:rsidRDefault="007728C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34D9EF2" w14:textId="77777777" w:rsidR="007728CF" w:rsidRDefault="007728C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24800" behindDoc="0" locked="0" layoutInCell="1" allowOverlap="1" wp14:anchorId="784982E4" wp14:editId="372F4A5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12705417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D7840E" w14:textId="77777777" w:rsidR="007728CF" w:rsidRDefault="007728C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6DF1D444" w14:textId="77777777" w:rsidR="007728CF" w:rsidRDefault="007728C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923F8" w14:textId="77777777" w:rsidR="007728CF" w:rsidRDefault="007728CF" w:rsidP="00F46515">
            <w:pPr>
              <w:pStyle w:val="TableParagraph"/>
              <w:rPr>
                <w:b/>
                <w:sz w:val="26"/>
              </w:rPr>
            </w:pPr>
          </w:p>
          <w:p w14:paraId="6995D741" w14:textId="77777777" w:rsidR="007728CF" w:rsidRDefault="007728C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46FC3B0" w14:textId="77777777" w:rsidR="007728CF" w:rsidRDefault="007728C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EB30011" w14:textId="77777777" w:rsidR="007728CF" w:rsidRDefault="007728C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741670CD" w14:textId="77777777" w:rsidR="007728CF" w:rsidRDefault="007728C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728CF" w14:paraId="2DE8039E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D532A6C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F369E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32F2CE2" w14:textId="77777777" w:rsidR="007728CF" w:rsidRDefault="007728C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3D999A4" w14:textId="77854C30" w:rsidR="007728CF" w:rsidRDefault="007728C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728CF" w14:paraId="150AF492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8DF9279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4031022" w14:textId="77777777" w:rsidR="007728CF" w:rsidRDefault="007728C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48EE2EF" w14:textId="77777777" w:rsidR="007728CF" w:rsidRDefault="007728C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68A4CAF4" w14:textId="3C93D55E" w:rsidR="007728C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728CF" w14:paraId="4AD569D2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55372A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03233F4" w14:textId="77777777" w:rsidR="007728CF" w:rsidRDefault="007728C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0FFEE7B" w14:textId="77777777" w:rsidR="007728CF" w:rsidRDefault="007728C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56CD287" w14:textId="68D394DD" w:rsidR="007728CF" w:rsidRDefault="007728CF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7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78A11772" w14:textId="448AA1BD" w:rsidR="007D2A77" w:rsidRPr="006D367F" w:rsidRDefault="007D2A77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 w:rsidRPr="007D2A77">
        <w:rPr>
          <w:sz w:val="24"/>
          <w:szCs w:val="24"/>
        </w:rPr>
        <w:t>Todos los vehículos deberán estar solventes del pago de impuesto de circulación, el cual será</w:t>
      </w:r>
      <w:r w:rsidRPr="007D2A77">
        <w:rPr>
          <w:spacing w:val="1"/>
          <w:sz w:val="24"/>
          <w:szCs w:val="24"/>
        </w:rPr>
        <w:t xml:space="preserve"> </w:t>
      </w:r>
      <w:r w:rsidR="000F23EB">
        <w:rPr>
          <w:sz w:val="24"/>
          <w:szCs w:val="24"/>
        </w:rPr>
        <w:t>pagado</w:t>
      </w:r>
      <w:r w:rsidRPr="007D2A77">
        <w:rPr>
          <w:sz w:val="24"/>
          <w:szCs w:val="24"/>
        </w:rPr>
        <w:t xml:space="preserve"> por </w:t>
      </w:r>
      <w:r w:rsidR="006C5402" w:rsidRPr="005720C8">
        <w:rPr>
          <w:sz w:val="24"/>
          <w:szCs w:val="24"/>
        </w:rPr>
        <w:t>l</w:t>
      </w:r>
      <w:r w:rsidR="006C5402">
        <w:rPr>
          <w:sz w:val="24"/>
          <w:szCs w:val="24"/>
        </w:rPr>
        <w:t>a</w:t>
      </w:r>
      <w:r w:rsidR="006C5402" w:rsidRPr="005720C8">
        <w:rPr>
          <w:sz w:val="24"/>
          <w:szCs w:val="24"/>
        </w:rPr>
        <w:t xml:space="preserve"> </w:t>
      </w:r>
      <w:r w:rsidR="006C5402">
        <w:rPr>
          <w:sz w:val="24"/>
          <w:szCs w:val="24"/>
        </w:rPr>
        <w:t>Dirección</w:t>
      </w:r>
      <w:r w:rsidR="006C5402" w:rsidRPr="005720C8">
        <w:rPr>
          <w:sz w:val="24"/>
          <w:szCs w:val="24"/>
        </w:rPr>
        <w:t xml:space="preserve"> Administrativ</w:t>
      </w:r>
      <w:r w:rsidR="006C5402">
        <w:rPr>
          <w:sz w:val="24"/>
          <w:szCs w:val="24"/>
        </w:rPr>
        <w:t>a</w:t>
      </w:r>
      <w:r w:rsidR="00594982">
        <w:rPr>
          <w:sz w:val="24"/>
          <w:szCs w:val="24"/>
        </w:rPr>
        <w:t>.</w:t>
      </w:r>
    </w:p>
    <w:p w14:paraId="033BDDF6" w14:textId="77777777" w:rsidR="003D18A8" w:rsidRDefault="003D18A8" w:rsidP="007D2A77">
      <w:pPr>
        <w:spacing w:line="360" w:lineRule="auto"/>
        <w:ind w:left="113"/>
        <w:jc w:val="both"/>
        <w:rPr>
          <w:sz w:val="24"/>
          <w:szCs w:val="24"/>
        </w:rPr>
      </w:pPr>
    </w:p>
    <w:p w14:paraId="14402968" w14:textId="77777777" w:rsidR="00D9246F" w:rsidRPr="00D9246F" w:rsidRDefault="00D9246F" w:rsidP="00B508F7">
      <w:pPr>
        <w:pStyle w:val="Ttulo2"/>
      </w:pPr>
      <w:bookmarkStart w:id="49" w:name="_Toc167875539"/>
      <w:bookmarkStart w:id="50" w:name="_Toc188018967"/>
      <w:r w:rsidRPr="00D9246F">
        <w:t>ARTÍCULO</w:t>
      </w:r>
      <w:r w:rsidRPr="00D9246F">
        <w:rPr>
          <w:spacing w:val="-3"/>
        </w:rPr>
        <w:t xml:space="preserve"> </w:t>
      </w:r>
      <w:r w:rsidRPr="00D9246F">
        <w:t>10.</w:t>
      </w:r>
      <w:r w:rsidRPr="00D9246F">
        <w:rPr>
          <w:spacing w:val="68"/>
        </w:rPr>
        <w:t xml:space="preserve"> </w:t>
      </w:r>
      <w:r w:rsidRPr="00D9246F">
        <w:t>SINIESTROS</w:t>
      </w:r>
      <w:bookmarkEnd w:id="49"/>
      <w:bookmarkEnd w:id="50"/>
    </w:p>
    <w:p w14:paraId="664C1676" w14:textId="036527B4" w:rsidR="007728CF" w:rsidRDefault="00D9246F" w:rsidP="006D0B59">
      <w:pPr>
        <w:spacing w:line="360" w:lineRule="auto"/>
        <w:ind w:left="113"/>
        <w:jc w:val="both"/>
        <w:rPr>
          <w:sz w:val="24"/>
          <w:szCs w:val="24"/>
        </w:rPr>
      </w:pPr>
      <w:r w:rsidRPr="00D9246F">
        <w:rPr>
          <w:sz w:val="24"/>
          <w:szCs w:val="24"/>
        </w:rPr>
        <w:t>En el caso de siniestros, el conductor del vehículo deberá dar aviso inmediato a la empresa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aseguradora y encargado de</w:t>
      </w:r>
      <w:r w:rsidR="008B1CF6">
        <w:rPr>
          <w:sz w:val="24"/>
          <w:szCs w:val="24"/>
        </w:rPr>
        <w:t xml:space="preserve"> </w:t>
      </w:r>
      <w:r w:rsidR="008B1CF6" w:rsidRPr="005720C8">
        <w:rPr>
          <w:sz w:val="24"/>
          <w:szCs w:val="24"/>
        </w:rPr>
        <w:t>l</w:t>
      </w:r>
      <w:r w:rsidR="008B1CF6">
        <w:rPr>
          <w:sz w:val="24"/>
          <w:szCs w:val="24"/>
        </w:rPr>
        <w:t>a</w:t>
      </w:r>
      <w:r w:rsidR="008B1CF6" w:rsidRPr="005720C8">
        <w:rPr>
          <w:sz w:val="24"/>
          <w:szCs w:val="24"/>
        </w:rPr>
        <w:t xml:space="preserve"> </w:t>
      </w:r>
      <w:r w:rsidR="008B1CF6">
        <w:rPr>
          <w:sz w:val="24"/>
          <w:szCs w:val="24"/>
        </w:rPr>
        <w:t>Dirección</w:t>
      </w:r>
      <w:r w:rsidR="008B1CF6" w:rsidRPr="005720C8">
        <w:rPr>
          <w:sz w:val="24"/>
          <w:szCs w:val="24"/>
        </w:rPr>
        <w:t xml:space="preserve"> Administrativ</w:t>
      </w:r>
      <w:r w:rsidR="008B1CF6">
        <w:rPr>
          <w:sz w:val="24"/>
          <w:szCs w:val="24"/>
        </w:rPr>
        <w:t>a</w:t>
      </w:r>
      <w:r w:rsidRPr="00D9246F">
        <w:rPr>
          <w:sz w:val="24"/>
          <w:szCs w:val="24"/>
        </w:rPr>
        <w:t xml:space="preserve"> de la Secretaría</w:t>
      </w:r>
      <w:r w:rsidRPr="00D9246F">
        <w:rPr>
          <w:spacing w:val="-5"/>
          <w:sz w:val="24"/>
          <w:szCs w:val="24"/>
        </w:rPr>
        <w:t xml:space="preserve"> </w:t>
      </w:r>
      <w:r w:rsidRPr="00D9246F">
        <w:rPr>
          <w:sz w:val="24"/>
          <w:szCs w:val="24"/>
        </w:rPr>
        <w:t>Técnica</w:t>
      </w:r>
      <w:r w:rsidRPr="00D9246F">
        <w:rPr>
          <w:spacing w:val="-2"/>
          <w:sz w:val="24"/>
          <w:szCs w:val="24"/>
        </w:rPr>
        <w:t xml:space="preserve"> </w:t>
      </w:r>
      <w:r w:rsidRPr="00D9246F">
        <w:rPr>
          <w:sz w:val="24"/>
          <w:szCs w:val="24"/>
        </w:rPr>
        <w:t>del</w:t>
      </w:r>
      <w:r w:rsidRPr="00D9246F">
        <w:rPr>
          <w:spacing w:val="-3"/>
          <w:sz w:val="24"/>
          <w:szCs w:val="24"/>
        </w:rPr>
        <w:t xml:space="preserve"> </w:t>
      </w:r>
      <w:r w:rsidRPr="00D9246F">
        <w:rPr>
          <w:sz w:val="24"/>
          <w:szCs w:val="24"/>
        </w:rPr>
        <w:t>Consejo</w:t>
      </w:r>
      <w:r w:rsidRPr="00D9246F">
        <w:rPr>
          <w:spacing w:val="-2"/>
          <w:sz w:val="24"/>
          <w:szCs w:val="24"/>
        </w:rPr>
        <w:t xml:space="preserve"> </w:t>
      </w:r>
      <w:r w:rsidRPr="00D9246F">
        <w:rPr>
          <w:sz w:val="24"/>
          <w:szCs w:val="24"/>
        </w:rPr>
        <w:t>Nacional</w:t>
      </w:r>
      <w:r w:rsidRPr="00D9246F">
        <w:rPr>
          <w:spacing w:val="-6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-2"/>
          <w:sz w:val="24"/>
          <w:szCs w:val="24"/>
        </w:rPr>
        <w:t xml:space="preserve"> </w:t>
      </w:r>
      <w:r w:rsidRPr="00D9246F">
        <w:rPr>
          <w:sz w:val="24"/>
          <w:szCs w:val="24"/>
        </w:rPr>
        <w:t>Seguridad.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Asimismo,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darse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la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ocurrencia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un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siniestro,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dicho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conductor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no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aceptará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ninguna</w:t>
      </w:r>
      <w:r w:rsidRPr="00D9246F">
        <w:rPr>
          <w:spacing w:val="1"/>
          <w:sz w:val="24"/>
          <w:szCs w:val="24"/>
        </w:rPr>
        <w:t xml:space="preserve"> </w:t>
      </w:r>
      <w:r w:rsidRPr="00D9246F">
        <w:rPr>
          <w:sz w:val="24"/>
          <w:szCs w:val="24"/>
        </w:rPr>
        <w:t>negociación</w:t>
      </w:r>
      <w:r w:rsidRPr="00D9246F">
        <w:rPr>
          <w:spacing w:val="-13"/>
          <w:sz w:val="24"/>
          <w:szCs w:val="24"/>
        </w:rPr>
        <w:t xml:space="preserve"> </w:t>
      </w:r>
      <w:r w:rsidRPr="00D9246F">
        <w:rPr>
          <w:sz w:val="24"/>
          <w:szCs w:val="24"/>
        </w:rPr>
        <w:t>o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responsabilidad,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por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lo</w:t>
      </w:r>
      <w:r w:rsidRPr="00D9246F">
        <w:rPr>
          <w:spacing w:val="-13"/>
          <w:sz w:val="24"/>
          <w:szCs w:val="24"/>
        </w:rPr>
        <w:t xml:space="preserve"> </w:t>
      </w:r>
      <w:r w:rsidRPr="00D9246F">
        <w:rPr>
          <w:sz w:val="24"/>
          <w:szCs w:val="24"/>
        </w:rPr>
        <w:t>que</w:t>
      </w:r>
      <w:r w:rsidRPr="00D9246F">
        <w:rPr>
          <w:spacing w:val="-10"/>
          <w:sz w:val="24"/>
          <w:szCs w:val="24"/>
        </w:rPr>
        <w:t xml:space="preserve"> </w:t>
      </w:r>
      <w:r w:rsidRPr="00D9246F">
        <w:rPr>
          <w:sz w:val="24"/>
          <w:szCs w:val="24"/>
        </w:rPr>
        <w:t>deberá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esperar</w:t>
      </w:r>
      <w:r w:rsidRPr="00D9246F">
        <w:rPr>
          <w:spacing w:val="-14"/>
          <w:sz w:val="24"/>
          <w:szCs w:val="24"/>
        </w:rPr>
        <w:t xml:space="preserve"> </w:t>
      </w:r>
      <w:r w:rsidRPr="00D9246F">
        <w:rPr>
          <w:sz w:val="24"/>
          <w:szCs w:val="24"/>
        </w:rPr>
        <w:t>al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ajustador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de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la</w:t>
      </w:r>
      <w:r w:rsidRPr="00D9246F">
        <w:rPr>
          <w:spacing w:val="-12"/>
          <w:sz w:val="24"/>
          <w:szCs w:val="24"/>
        </w:rPr>
        <w:t xml:space="preserve"> </w:t>
      </w:r>
      <w:r w:rsidRPr="00D9246F">
        <w:rPr>
          <w:sz w:val="24"/>
          <w:szCs w:val="24"/>
        </w:rPr>
        <w:t>aseguradora</w:t>
      </w:r>
      <w:r w:rsidRPr="00D9246F">
        <w:rPr>
          <w:spacing w:val="-11"/>
          <w:sz w:val="24"/>
          <w:szCs w:val="24"/>
        </w:rPr>
        <w:t xml:space="preserve"> </w:t>
      </w:r>
      <w:r w:rsidRPr="00D9246F">
        <w:rPr>
          <w:sz w:val="24"/>
          <w:szCs w:val="24"/>
        </w:rPr>
        <w:t>y</w:t>
      </w:r>
      <w:r w:rsidRPr="00D9246F">
        <w:rPr>
          <w:spacing w:val="-14"/>
          <w:sz w:val="24"/>
          <w:szCs w:val="24"/>
        </w:rPr>
        <w:t xml:space="preserve"> </w:t>
      </w:r>
      <w:r w:rsidR="00B00108" w:rsidRPr="00D9246F">
        <w:rPr>
          <w:sz w:val="24"/>
          <w:szCs w:val="24"/>
        </w:rPr>
        <w:t>seguir</w:t>
      </w:r>
      <w:r w:rsidR="00B00108">
        <w:rPr>
          <w:sz w:val="24"/>
          <w:szCs w:val="24"/>
        </w:rPr>
        <w:t xml:space="preserve"> todas las instrucciones </w:t>
      </w:r>
      <w:r w:rsidRPr="00D9246F">
        <w:rPr>
          <w:sz w:val="24"/>
          <w:szCs w:val="24"/>
        </w:rPr>
        <w:t>que éste le indique.</w:t>
      </w:r>
      <w:r w:rsidR="008B1CF6">
        <w:rPr>
          <w:sz w:val="24"/>
          <w:szCs w:val="24"/>
        </w:rPr>
        <w:t xml:space="preserve"> </w:t>
      </w:r>
      <w:r w:rsidRPr="00D9246F">
        <w:rPr>
          <w:sz w:val="24"/>
          <w:szCs w:val="24"/>
        </w:rPr>
        <w:t>El pago del deducible, para los efectos de reclamaciones por las coberturas de los seguros,</w:t>
      </w:r>
      <w:r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estará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a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cargo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del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conductor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del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vehículo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cuando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se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demuestre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fehacientemente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su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responsabilidad en la ocurrencia del siniestro, sin perjuicio de las responsabilidades civiles y</w:t>
      </w:r>
      <w:r w:rsidR="006D0B59" w:rsidRPr="00D9246F">
        <w:rPr>
          <w:spacing w:val="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penales</w:t>
      </w:r>
      <w:r w:rsidR="006D0B59" w:rsidRPr="00D9246F">
        <w:rPr>
          <w:spacing w:val="-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que</w:t>
      </w:r>
      <w:r w:rsidR="006D0B59" w:rsidRPr="00D9246F">
        <w:rPr>
          <w:spacing w:val="-2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pudieran</w:t>
      </w:r>
      <w:r w:rsidR="006D0B59" w:rsidRPr="00D9246F">
        <w:rPr>
          <w:spacing w:val="-1"/>
          <w:sz w:val="24"/>
          <w:szCs w:val="24"/>
        </w:rPr>
        <w:t xml:space="preserve"> </w:t>
      </w:r>
      <w:r w:rsidR="006D0B59" w:rsidRPr="00D9246F">
        <w:rPr>
          <w:sz w:val="24"/>
          <w:szCs w:val="24"/>
        </w:rPr>
        <w:t>corresponder.</w:t>
      </w:r>
    </w:p>
    <w:p w14:paraId="5D6F4F63" w14:textId="77777777" w:rsidR="00594982" w:rsidRDefault="00594982" w:rsidP="006D0B59">
      <w:pPr>
        <w:spacing w:line="360" w:lineRule="auto"/>
        <w:ind w:left="113"/>
        <w:jc w:val="both"/>
        <w:rPr>
          <w:sz w:val="24"/>
          <w:szCs w:val="24"/>
        </w:rPr>
      </w:pPr>
    </w:p>
    <w:p w14:paraId="4DB93CFA" w14:textId="77777777" w:rsidR="00E06CB3" w:rsidRPr="008B1CF6" w:rsidRDefault="00E06CB3" w:rsidP="006D0B59">
      <w:pPr>
        <w:spacing w:line="360" w:lineRule="auto"/>
        <w:ind w:left="113"/>
        <w:jc w:val="both"/>
        <w:rPr>
          <w:sz w:val="24"/>
          <w:szCs w:val="24"/>
        </w:rPr>
      </w:pPr>
    </w:p>
    <w:p w14:paraId="60D389EA" w14:textId="77777777" w:rsidR="007728CF" w:rsidRDefault="007728CF" w:rsidP="00D9246F">
      <w:pPr>
        <w:spacing w:line="360" w:lineRule="auto"/>
        <w:ind w:left="113"/>
        <w:jc w:val="both"/>
        <w:rPr>
          <w:sz w:val="24"/>
          <w:szCs w:val="24"/>
        </w:rPr>
      </w:pPr>
    </w:p>
    <w:p w14:paraId="70F1E159" w14:textId="77777777" w:rsidR="00F36F5E" w:rsidRPr="00F36F5E" w:rsidRDefault="00F36F5E" w:rsidP="00B508F7">
      <w:pPr>
        <w:pStyle w:val="Ttulo2"/>
      </w:pPr>
      <w:bookmarkStart w:id="51" w:name="_Toc167875540"/>
      <w:bookmarkStart w:id="52" w:name="_Toc188018968"/>
      <w:r w:rsidRPr="00F36F5E">
        <w:t>ARTÍCULO</w:t>
      </w:r>
      <w:r w:rsidRPr="00F36F5E">
        <w:rPr>
          <w:spacing w:val="-4"/>
        </w:rPr>
        <w:t xml:space="preserve"> </w:t>
      </w:r>
      <w:r w:rsidRPr="00F36F5E">
        <w:t>11.</w:t>
      </w:r>
      <w:r w:rsidRPr="00F36F5E">
        <w:rPr>
          <w:spacing w:val="-4"/>
        </w:rPr>
        <w:t xml:space="preserve"> </w:t>
      </w:r>
      <w:r w:rsidRPr="00F36F5E">
        <w:t>REVISIÓN</w:t>
      </w:r>
      <w:r w:rsidRPr="00F36F5E">
        <w:rPr>
          <w:spacing w:val="-6"/>
        </w:rPr>
        <w:t xml:space="preserve"> </w:t>
      </w:r>
      <w:r w:rsidRPr="00F36F5E">
        <w:t>Y</w:t>
      </w:r>
      <w:r w:rsidRPr="00F36F5E">
        <w:rPr>
          <w:spacing w:val="-9"/>
        </w:rPr>
        <w:t xml:space="preserve"> </w:t>
      </w:r>
      <w:r w:rsidRPr="00F36F5E">
        <w:t>MANTENIMIENTO</w:t>
      </w:r>
      <w:bookmarkEnd w:id="51"/>
      <w:bookmarkEnd w:id="52"/>
    </w:p>
    <w:p w14:paraId="0A5F02D4" w14:textId="6053EEEC" w:rsidR="00F36F5E" w:rsidRPr="00F36F5E" w:rsidRDefault="00316ADC" w:rsidP="00F36F5E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5720C8">
        <w:rPr>
          <w:sz w:val="24"/>
          <w:szCs w:val="24"/>
        </w:rPr>
        <w:t xml:space="preserve"> </w:t>
      </w: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="00F36F5E" w:rsidRPr="00F36F5E">
        <w:rPr>
          <w:sz w:val="24"/>
          <w:szCs w:val="24"/>
        </w:rPr>
        <w:t xml:space="preserve"> de la Secretaría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Técnica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del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Consejo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Nacional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Seguridad será responsable de la revisión y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mantenimiento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los</w:t>
      </w:r>
      <w:r w:rsidR="00F36F5E" w:rsidRPr="00F36F5E">
        <w:rPr>
          <w:spacing w:val="-7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vehículos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manera</w:t>
      </w:r>
      <w:r w:rsidR="00F36F5E" w:rsidRPr="00F36F5E">
        <w:rPr>
          <w:spacing w:val="-7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preventiva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y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correctiva,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debiendo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realizarlo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4"/>
          <w:sz w:val="24"/>
          <w:szCs w:val="24"/>
        </w:rPr>
        <w:t xml:space="preserve"> </w:t>
      </w:r>
      <w:r w:rsidR="002653A0" w:rsidRPr="00F36F5E">
        <w:rPr>
          <w:sz w:val="24"/>
          <w:szCs w:val="24"/>
        </w:rPr>
        <w:t>forma</w:t>
      </w:r>
      <w:r w:rsidR="002653A0">
        <w:rPr>
          <w:sz w:val="24"/>
          <w:szCs w:val="24"/>
        </w:rPr>
        <w:t xml:space="preserve"> programada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y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periódicamente,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llevando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un</w:t>
      </w:r>
      <w:r w:rsidR="00F36F5E" w:rsidRPr="00F36F5E">
        <w:rPr>
          <w:spacing w:val="-3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registro actualizado de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ello. El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mantenimiento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preventivo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los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vehículos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se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realizará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como</w:t>
      </w:r>
      <w:r w:rsidR="00F36F5E" w:rsidRPr="00F36F5E">
        <w:rPr>
          <w:spacing w:val="-6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mínimo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cada</w:t>
      </w:r>
      <w:r w:rsidR="00F36F5E" w:rsidRPr="00F36F5E">
        <w:rPr>
          <w:spacing w:val="-5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5,000</w:t>
      </w:r>
      <w:r w:rsidR="00F36F5E" w:rsidRPr="00F36F5E">
        <w:rPr>
          <w:spacing w:val="-4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kilómetros</w:t>
      </w:r>
      <w:r w:rsidR="00F36F5E" w:rsidRPr="00F36F5E">
        <w:rPr>
          <w:spacing w:val="-2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 xml:space="preserve">o sugerencia del taller donde se realice el </w:t>
      </w:r>
      <w:r w:rsidRPr="00F36F5E">
        <w:rPr>
          <w:sz w:val="24"/>
          <w:szCs w:val="24"/>
        </w:rPr>
        <w:t>mismo,</w:t>
      </w:r>
      <w:r>
        <w:rPr>
          <w:sz w:val="24"/>
          <w:szCs w:val="24"/>
        </w:rPr>
        <w:t xml:space="preserve"> en </w:t>
      </w:r>
      <w:r w:rsidR="00F36F5E" w:rsidRPr="00F36F5E">
        <w:rPr>
          <w:sz w:val="24"/>
          <w:szCs w:val="24"/>
        </w:rPr>
        <w:t>el caso de los que cuenten con garantía, se realizará de conformidad con los lineamientos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establecidos por la agencia correspondiente. En lo que respecta a la revisión, esta deberá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realizarse a cada vehículo en forma mensual e informar al jefe inmediato superior del resultado</w:t>
      </w:r>
      <w:r w:rsidR="00F36F5E" w:rsidRPr="00F36F5E">
        <w:rPr>
          <w:spacing w:val="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de</w:t>
      </w:r>
      <w:r w:rsidR="00F36F5E" w:rsidRPr="00F36F5E">
        <w:rPr>
          <w:spacing w:val="-1"/>
          <w:sz w:val="24"/>
          <w:szCs w:val="24"/>
        </w:rPr>
        <w:t xml:space="preserve"> </w:t>
      </w:r>
      <w:r w:rsidR="00F36F5E" w:rsidRPr="00F36F5E">
        <w:rPr>
          <w:sz w:val="24"/>
          <w:szCs w:val="24"/>
        </w:rPr>
        <w:t>dicha actividad.</w:t>
      </w:r>
    </w:p>
    <w:p w14:paraId="426BA475" w14:textId="77777777" w:rsidR="00B00108" w:rsidRDefault="00F36F5E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 w:rsidRPr="00F36F5E">
        <w:rPr>
          <w:sz w:val="24"/>
          <w:szCs w:val="24"/>
        </w:rPr>
        <w:t>Todos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los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vehículos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se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deberán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mantener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en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buenas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condiciones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en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su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funcionamiento,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carrocería,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pintura, tapicería, limpieza, entre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otros.</w:t>
      </w:r>
      <w:r w:rsidR="006D0B59">
        <w:rPr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Cuando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el</w:t>
      </w:r>
      <w:r w:rsidR="006D0B59" w:rsidRPr="00F36F5E">
        <w:rPr>
          <w:spacing w:val="-15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vehículo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se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encuentre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pacing w:val="-1"/>
          <w:sz w:val="24"/>
          <w:szCs w:val="24"/>
        </w:rPr>
        <w:t>en</w:t>
      </w:r>
      <w:r w:rsidR="006D0B59" w:rsidRPr="00F36F5E">
        <w:rPr>
          <w:spacing w:val="-9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uso</w:t>
      </w:r>
      <w:r w:rsidR="006D0B59" w:rsidRPr="00F36F5E">
        <w:rPr>
          <w:spacing w:val="-13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y</w:t>
      </w:r>
      <w:r w:rsidR="006D0B59" w:rsidRPr="00F36F5E">
        <w:rPr>
          <w:spacing w:val="-17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surja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algún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desperfecto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mecánico,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el</w:t>
      </w:r>
      <w:r w:rsidR="006D0B59" w:rsidRPr="00F36F5E">
        <w:rPr>
          <w:spacing w:val="-14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conductor</w:t>
      </w:r>
      <w:r w:rsidR="006D0B59" w:rsidRPr="00F36F5E">
        <w:rPr>
          <w:spacing w:val="-15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deberá</w:t>
      </w:r>
      <w:r w:rsidR="006D0B59">
        <w:rPr>
          <w:sz w:val="24"/>
          <w:szCs w:val="24"/>
        </w:rPr>
        <w:t xml:space="preserve"> comunicarse </w:t>
      </w:r>
      <w:r w:rsidR="006D0B59" w:rsidRPr="00F36F5E">
        <w:rPr>
          <w:sz w:val="24"/>
          <w:szCs w:val="24"/>
        </w:rPr>
        <w:t>con</w:t>
      </w:r>
      <w:r w:rsidR="006D0B59" w:rsidRPr="00F36F5E">
        <w:rPr>
          <w:spacing w:val="1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el</w:t>
      </w:r>
      <w:r w:rsidR="006D0B59" w:rsidRPr="00F36F5E">
        <w:rPr>
          <w:spacing w:val="1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encargado</w:t>
      </w:r>
      <w:r w:rsidR="006D0B59" w:rsidRPr="00F36F5E">
        <w:rPr>
          <w:spacing w:val="1"/>
          <w:sz w:val="24"/>
          <w:szCs w:val="24"/>
        </w:rPr>
        <w:t xml:space="preserve"> </w:t>
      </w:r>
      <w:r w:rsidR="006D0B59" w:rsidRPr="00F36F5E">
        <w:rPr>
          <w:sz w:val="24"/>
          <w:szCs w:val="24"/>
        </w:rPr>
        <w:t>de</w:t>
      </w:r>
      <w:r w:rsidR="006D0B59">
        <w:rPr>
          <w:sz w:val="24"/>
          <w:szCs w:val="24"/>
        </w:rPr>
        <w:t xml:space="preserve"> </w:t>
      </w:r>
      <w:r w:rsidR="006D0B59" w:rsidRPr="005720C8">
        <w:rPr>
          <w:sz w:val="24"/>
          <w:szCs w:val="24"/>
        </w:rPr>
        <w:t>l</w:t>
      </w:r>
      <w:r w:rsidR="006D0B59">
        <w:rPr>
          <w:sz w:val="24"/>
          <w:szCs w:val="24"/>
        </w:rPr>
        <w:t>a</w:t>
      </w:r>
      <w:r w:rsidR="006D0B59" w:rsidRPr="005720C8">
        <w:rPr>
          <w:sz w:val="24"/>
          <w:szCs w:val="24"/>
        </w:rPr>
        <w:t xml:space="preserve"> </w:t>
      </w:r>
    </w:p>
    <w:p w14:paraId="0EFB9B6C" w14:textId="3DFA3262" w:rsidR="006D0B59" w:rsidRPr="00F36F5E" w:rsidRDefault="006D0B59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para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coordinar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las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gestiones</w:t>
      </w:r>
      <w:r w:rsidRPr="00F36F5E">
        <w:rPr>
          <w:spacing w:val="1"/>
          <w:sz w:val="24"/>
          <w:szCs w:val="24"/>
        </w:rPr>
        <w:t xml:space="preserve"> </w:t>
      </w:r>
      <w:r w:rsidRPr="00F36F5E">
        <w:rPr>
          <w:sz w:val="24"/>
          <w:szCs w:val="24"/>
        </w:rPr>
        <w:t>correspondientes.</w:t>
      </w:r>
    </w:p>
    <w:p w14:paraId="77BCC835" w14:textId="77777777" w:rsidR="00F36F5E" w:rsidRDefault="00F36F5E" w:rsidP="00F36F5E">
      <w:pPr>
        <w:spacing w:before="5"/>
        <w:rPr>
          <w:sz w:val="20"/>
          <w:szCs w:val="24"/>
        </w:rPr>
      </w:pPr>
    </w:p>
    <w:p w14:paraId="66A5AA90" w14:textId="77777777" w:rsidR="006D0B59" w:rsidRPr="00F36F5E" w:rsidRDefault="006D0B59" w:rsidP="00F36F5E">
      <w:pPr>
        <w:spacing w:before="5"/>
        <w:rPr>
          <w:sz w:val="20"/>
          <w:szCs w:val="24"/>
        </w:rPr>
      </w:pPr>
    </w:p>
    <w:p w14:paraId="20598501" w14:textId="77777777" w:rsidR="00F36F5E" w:rsidRPr="00F36F5E" w:rsidRDefault="00F36F5E" w:rsidP="00B508F7">
      <w:pPr>
        <w:pStyle w:val="Ttulo2"/>
      </w:pPr>
      <w:bookmarkStart w:id="53" w:name="_bookmark22"/>
      <w:bookmarkStart w:id="54" w:name="_Toc167875541"/>
      <w:bookmarkStart w:id="55" w:name="_Toc188018969"/>
      <w:bookmarkEnd w:id="53"/>
      <w:r w:rsidRPr="00F36F5E">
        <w:t>ARTÍCULO</w:t>
      </w:r>
      <w:r w:rsidRPr="00F36F5E">
        <w:rPr>
          <w:spacing w:val="-5"/>
        </w:rPr>
        <w:t xml:space="preserve"> </w:t>
      </w:r>
      <w:r w:rsidRPr="00F36F5E">
        <w:t>12.</w:t>
      </w:r>
      <w:r w:rsidRPr="00F36F5E">
        <w:rPr>
          <w:spacing w:val="-6"/>
        </w:rPr>
        <w:t xml:space="preserve"> </w:t>
      </w:r>
      <w:r w:rsidRPr="00F36F5E">
        <w:t>MEDIDAS</w:t>
      </w:r>
      <w:r w:rsidRPr="00F36F5E">
        <w:rPr>
          <w:spacing w:val="-5"/>
        </w:rPr>
        <w:t xml:space="preserve"> </w:t>
      </w:r>
      <w:r w:rsidRPr="00F36F5E">
        <w:t>DE</w:t>
      </w:r>
      <w:r w:rsidRPr="00F36F5E">
        <w:rPr>
          <w:spacing w:val="-4"/>
        </w:rPr>
        <w:t xml:space="preserve"> </w:t>
      </w:r>
      <w:r w:rsidRPr="00F36F5E">
        <w:t>SEGURIDAD</w:t>
      </w:r>
      <w:bookmarkEnd w:id="54"/>
      <w:bookmarkEnd w:id="55"/>
    </w:p>
    <w:p w14:paraId="255032A2" w14:textId="570EFE4C" w:rsidR="00F36F5E" w:rsidRDefault="00F36F5E" w:rsidP="004D04F7">
      <w:pPr>
        <w:spacing w:line="360" w:lineRule="auto"/>
        <w:ind w:left="113"/>
        <w:jc w:val="both"/>
        <w:rPr>
          <w:sz w:val="24"/>
          <w:szCs w:val="24"/>
        </w:rPr>
      </w:pPr>
      <w:r w:rsidRPr="00F36F5E">
        <w:rPr>
          <w:sz w:val="24"/>
          <w:szCs w:val="24"/>
        </w:rPr>
        <w:t>El</w:t>
      </w:r>
      <w:r w:rsidRPr="00F36F5E">
        <w:rPr>
          <w:spacing w:val="40"/>
          <w:sz w:val="24"/>
          <w:szCs w:val="24"/>
        </w:rPr>
        <w:t xml:space="preserve"> </w:t>
      </w:r>
      <w:r w:rsidRPr="00F36F5E">
        <w:rPr>
          <w:sz w:val="24"/>
          <w:szCs w:val="24"/>
        </w:rPr>
        <w:t>piloto,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conductor</w:t>
      </w:r>
      <w:r w:rsidRPr="00F36F5E">
        <w:rPr>
          <w:spacing w:val="38"/>
          <w:sz w:val="24"/>
          <w:szCs w:val="24"/>
        </w:rPr>
        <w:t xml:space="preserve"> </w:t>
      </w:r>
      <w:r w:rsidRPr="00F36F5E">
        <w:rPr>
          <w:sz w:val="24"/>
          <w:szCs w:val="24"/>
        </w:rPr>
        <w:t>o</w:t>
      </w:r>
      <w:r w:rsidRPr="00F36F5E">
        <w:rPr>
          <w:spacing w:val="39"/>
          <w:sz w:val="24"/>
          <w:szCs w:val="24"/>
        </w:rPr>
        <w:t xml:space="preserve"> </w:t>
      </w:r>
      <w:r w:rsidRPr="00F36F5E">
        <w:rPr>
          <w:sz w:val="24"/>
          <w:szCs w:val="24"/>
        </w:rPr>
        <w:t>motorista</w:t>
      </w:r>
      <w:r w:rsidRPr="00F36F5E">
        <w:rPr>
          <w:spacing w:val="43"/>
          <w:sz w:val="24"/>
          <w:szCs w:val="24"/>
        </w:rPr>
        <w:t xml:space="preserve"> </w:t>
      </w:r>
      <w:r w:rsidRPr="00F36F5E">
        <w:rPr>
          <w:sz w:val="24"/>
          <w:szCs w:val="24"/>
        </w:rPr>
        <w:t>que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se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conduzca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en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los</w:t>
      </w:r>
      <w:r w:rsidRPr="00F36F5E">
        <w:rPr>
          <w:spacing w:val="39"/>
          <w:sz w:val="24"/>
          <w:szCs w:val="24"/>
        </w:rPr>
        <w:t xml:space="preserve"> </w:t>
      </w:r>
      <w:r w:rsidRPr="00F36F5E">
        <w:rPr>
          <w:sz w:val="24"/>
          <w:szCs w:val="24"/>
        </w:rPr>
        <w:t>vehículos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46"/>
          <w:sz w:val="24"/>
          <w:szCs w:val="24"/>
        </w:rPr>
        <w:t xml:space="preserve"> </w:t>
      </w:r>
      <w:r w:rsidRPr="00F36F5E">
        <w:rPr>
          <w:sz w:val="24"/>
          <w:szCs w:val="24"/>
        </w:rPr>
        <w:t>uso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y</w:t>
      </w:r>
      <w:r w:rsidRPr="00F36F5E">
        <w:rPr>
          <w:spacing w:val="38"/>
          <w:sz w:val="24"/>
          <w:szCs w:val="24"/>
        </w:rPr>
        <w:t xml:space="preserve"> </w:t>
      </w:r>
      <w:r w:rsidRPr="00F36F5E">
        <w:rPr>
          <w:sz w:val="24"/>
          <w:szCs w:val="24"/>
        </w:rPr>
        <w:t>servicio</w:t>
      </w:r>
      <w:r w:rsidRPr="00F36F5E">
        <w:rPr>
          <w:spacing w:val="41"/>
          <w:sz w:val="24"/>
          <w:szCs w:val="24"/>
        </w:rPr>
        <w:t xml:space="preserve"> </w:t>
      </w:r>
      <w:r w:rsidRPr="00F36F5E">
        <w:rPr>
          <w:sz w:val="24"/>
          <w:szCs w:val="24"/>
        </w:rPr>
        <w:t>de la</w:t>
      </w:r>
      <w:r w:rsidRPr="00F36F5E">
        <w:rPr>
          <w:spacing w:val="42"/>
          <w:sz w:val="24"/>
          <w:szCs w:val="24"/>
        </w:rPr>
        <w:t xml:space="preserve"> </w:t>
      </w:r>
      <w:r w:rsidRPr="00F36F5E">
        <w:rPr>
          <w:sz w:val="24"/>
          <w:szCs w:val="24"/>
        </w:rPr>
        <w:t>Secretaría</w:t>
      </w:r>
      <w:r w:rsidRPr="00F36F5E">
        <w:rPr>
          <w:spacing w:val="-5"/>
          <w:sz w:val="24"/>
          <w:szCs w:val="24"/>
        </w:rPr>
        <w:t xml:space="preserve"> </w:t>
      </w:r>
      <w:r w:rsidRPr="00F36F5E">
        <w:rPr>
          <w:sz w:val="24"/>
          <w:szCs w:val="24"/>
        </w:rPr>
        <w:t>Técnica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del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Consejo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Nacional</w:t>
      </w:r>
      <w:r w:rsidRPr="00F36F5E">
        <w:rPr>
          <w:spacing w:val="-6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Seguridad</w:t>
      </w:r>
      <w:r w:rsidR="006D0B59">
        <w:rPr>
          <w:sz w:val="24"/>
          <w:szCs w:val="24"/>
        </w:rPr>
        <w:t xml:space="preserve"> y la Comisión de Asesoramiento y Planificación</w:t>
      </w:r>
      <w:r w:rsidRPr="00F36F5E">
        <w:rPr>
          <w:sz w:val="24"/>
          <w:szCs w:val="24"/>
        </w:rPr>
        <w:t>,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deberá</w:t>
      </w:r>
      <w:r w:rsidRPr="00F36F5E">
        <w:rPr>
          <w:spacing w:val="-4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-2"/>
          <w:sz w:val="24"/>
          <w:szCs w:val="24"/>
        </w:rPr>
        <w:t xml:space="preserve"> </w:t>
      </w:r>
      <w:r w:rsidRPr="00F36F5E">
        <w:rPr>
          <w:sz w:val="24"/>
          <w:szCs w:val="24"/>
        </w:rPr>
        <w:t>observar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las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siguientes reglas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y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medidas</w:t>
      </w:r>
      <w:r w:rsidRPr="00F36F5E">
        <w:rPr>
          <w:spacing w:val="-3"/>
          <w:sz w:val="24"/>
          <w:szCs w:val="24"/>
        </w:rPr>
        <w:t xml:space="preserve"> </w:t>
      </w:r>
      <w:r w:rsidRPr="00F36F5E">
        <w:rPr>
          <w:sz w:val="24"/>
          <w:szCs w:val="24"/>
        </w:rPr>
        <w:t>de</w:t>
      </w:r>
      <w:r w:rsidRPr="00F36F5E">
        <w:rPr>
          <w:spacing w:val="-1"/>
          <w:sz w:val="24"/>
          <w:szCs w:val="24"/>
        </w:rPr>
        <w:t xml:space="preserve"> </w:t>
      </w:r>
      <w:r w:rsidRPr="00F36F5E">
        <w:rPr>
          <w:sz w:val="24"/>
          <w:szCs w:val="24"/>
        </w:rPr>
        <w:t>seguridad:</w:t>
      </w:r>
    </w:p>
    <w:p w14:paraId="266C5B01" w14:textId="48818ED6" w:rsidR="002653A0" w:rsidRPr="00585D77" w:rsidRDefault="007028D3" w:rsidP="00585D77">
      <w:pPr>
        <w:pStyle w:val="Prrafodelista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85D77">
        <w:rPr>
          <w:sz w:val="24"/>
          <w:szCs w:val="24"/>
        </w:rPr>
        <w:t>Es</w:t>
      </w:r>
      <w:r w:rsidRPr="00585D77">
        <w:rPr>
          <w:spacing w:val="1"/>
          <w:sz w:val="24"/>
          <w:szCs w:val="24"/>
        </w:rPr>
        <w:t xml:space="preserve"> </w:t>
      </w:r>
      <w:r w:rsidRPr="00585D77">
        <w:rPr>
          <w:sz w:val="24"/>
          <w:szCs w:val="24"/>
        </w:rPr>
        <w:t>obligatorio</w:t>
      </w:r>
      <w:r w:rsidRPr="00585D77">
        <w:rPr>
          <w:spacing w:val="1"/>
          <w:sz w:val="24"/>
          <w:szCs w:val="24"/>
        </w:rPr>
        <w:t xml:space="preserve"> </w:t>
      </w:r>
      <w:r w:rsidRPr="00585D77">
        <w:rPr>
          <w:sz w:val="24"/>
          <w:szCs w:val="24"/>
        </w:rPr>
        <w:t>el</w:t>
      </w:r>
      <w:r w:rsidRPr="00585D77">
        <w:rPr>
          <w:spacing w:val="1"/>
          <w:sz w:val="24"/>
          <w:szCs w:val="24"/>
        </w:rPr>
        <w:t xml:space="preserve"> </w:t>
      </w:r>
      <w:r w:rsidRPr="00585D77">
        <w:rPr>
          <w:sz w:val="24"/>
          <w:szCs w:val="24"/>
        </w:rPr>
        <w:t>uso</w:t>
      </w:r>
      <w:r w:rsidRPr="00585D77">
        <w:rPr>
          <w:spacing w:val="2"/>
          <w:sz w:val="24"/>
          <w:szCs w:val="24"/>
        </w:rPr>
        <w:t xml:space="preserve"> </w:t>
      </w:r>
      <w:r w:rsidRPr="00585D77">
        <w:rPr>
          <w:sz w:val="24"/>
          <w:szCs w:val="24"/>
        </w:rPr>
        <w:t>de</w:t>
      </w:r>
      <w:r w:rsidRPr="00585D77">
        <w:rPr>
          <w:spacing w:val="2"/>
          <w:sz w:val="24"/>
          <w:szCs w:val="24"/>
        </w:rPr>
        <w:t xml:space="preserve"> </w:t>
      </w:r>
      <w:r w:rsidRPr="00585D77">
        <w:rPr>
          <w:sz w:val="24"/>
          <w:szCs w:val="24"/>
        </w:rPr>
        <w:t>cinturones</w:t>
      </w:r>
      <w:r w:rsidRPr="00585D77">
        <w:rPr>
          <w:spacing w:val="1"/>
          <w:sz w:val="24"/>
          <w:szCs w:val="24"/>
        </w:rPr>
        <w:t xml:space="preserve"> </w:t>
      </w:r>
      <w:r w:rsidRPr="00585D77">
        <w:rPr>
          <w:sz w:val="24"/>
          <w:szCs w:val="24"/>
        </w:rPr>
        <w:t>de</w:t>
      </w:r>
      <w:r w:rsidRPr="00585D77">
        <w:rPr>
          <w:spacing w:val="2"/>
          <w:sz w:val="24"/>
          <w:szCs w:val="24"/>
        </w:rPr>
        <w:t xml:space="preserve"> </w:t>
      </w:r>
      <w:r w:rsidRPr="00585D77">
        <w:rPr>
          <w:sz w:val="24"/>
          <w:szCs w:val="24"/>
        </w:rPr>
        <w:t>seguridad</w:t>
      </w:r>
      <w:r w:rsidRPr="00585D77">
        <w:rPr>
          <w:spacing w:val="5"/>
          <w:sz w:val="24"/>
          <w:szCs w:val="24"/>
        </w:rPr>
        <w:t xml:space="preserve"> </w:t>
      </w:r>
      <w:r w:rsidRPr="00585D77">
        <w:rPr>
          <w:sz w:val="24"/>
          <w:szCs w:val="24"/>
        </w:rPr>
        <w:t>dentro</w:t>
      </w:r>
      <w:r w:rsidRPr="00585D77">
        <w:rPr>
          <w:spacing w:val="-1"/>
          <w:sz w:val="24"/>
          <w:szCs w:val="24"/>
        </w:rPr>
        <w:t xml:space="preserve"> </w:t>
      </w:r>
      <w:r w:rsidRPr="00585D77">
        <w:rPr>
          <w:sz w:val="24"/>
          <w:szCs w:val="24"/>
        </w:rPr>
        <w:t>del</w:t>
      </w:r>
      <w:r w:rsidRPr="00585D77">
        <w:rPr>
          <w:spacing w:val="1"/>
          <w:sz w:val="24"/>
          <w:szCs w:val="24"/>
        </w:rPr>
        <w:t xml:space="preserve"> </w:t>
      </w:r>
      <w:r w:rsidRPr="00585D77">
        <w:rPr>
          <w:sz w:val="24"/>
          <w:szCs w:val="24"/>
        </w:rPr>
        <w:t>auto;</w:t>
      </w:r>
      <w:r w:rsidRPr="00585D77">
        <w:rPr>
          <w:spacing w:val="2"/>
          <w:sz w:val="24"/>
          <w:szCs w:val="24"/>
        </w:rPr>
        <w:t xml:space="preserve"> </w:t>
      </w:r>
      <w:r w:rsidRPr="00585D77">
        <w:rPr>
          <w:sz w:val="24"/>
          <w:szCs w:val="24"/>
        </w:rPr>
        <w:t>y</w:t>
      </w:r>
      <w:r w:rsidRPr="00585D77">
        <w:rPr>
          <w:spacing w:val="-1"/>
          <w:sz w:val="24"/>
          <w:szCs w:val="24"/>
        </w:rPr>
        <w:t xml:space="preserve"> </w:t>
      </w:r>
      <w:r w:rsidRPr="00585D77">
        <w:rPr>
          <w:sz w:val="24"/>
          <w:szCs w:val="24"/>
        </w:rPr>
        <w:t>de</w:t>
      </w:r>
      <w:r w:rsidRPr="00585D77">
        <w:rPr>
          <w:spacing w:val="6"/>
          <w:sz w:val="24"/>
          <w:szCs w:val="24"/>
        </w:rPr>
        <w:t xml:space="preserve"> </w:t>
      </w:r>
      <w:r w:rsidRPr="00585D77">
        <w:rPr>
          <w:sz w:val="24"/>
          <w:szCs w:val="24"/>
        </w:rPr>
        <w:t>chaleco</w:t>
      </w:r>
      <w:r w:rsidRPr="00585D77">
        <w:rPr>
          <w:spacing w:val="2"/>
          <w:sz w:val="24"/>
          <w:szCs w:val="24"/>
        </w:rPr>
        <w:t xml:space="preserve"> </w:t>
      </w:r>
      <w:r w:rsidRPr="00585D77">
        <w:rPr>
          <w:sz w:val="24"/>
          <w:szCs w:val="24"/>
        </w:rPr>
        <w:t>y</w:t>
      </w:r>
      <w:r w:rsidRPr="00585D77">
        <w:rPr>
          <w:spacing w:val="-1"/>
          <w:sz w:val="24"/>
          <w:szCs w:val="24"/>
        </w:rPr>
        <w:t xml:space="preserve"> </w:t>
      </w:r>
      <w:r w:rsidRPr="00585D77">
        <w:rPr>
          <w:sz w:val="24"/>
          <w:szCs w:val="24"/>
        </w:rPr>
        <w:t>casco</w:t>
      </w:r>
      <w:r w:rsidRPr="00585D77">
        <w:rPr>
          <w:spacing w:val="-63"/>
          <w:sz w:val="24"/>
          <w:szCs w:val="24"/>
        </w:rPr>
        <w:t xml:space="preserve">        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2653A0" w14:paraId="28E28F23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5CE897E" w14:textId="77777777" w:rsidR="002653A0" w:rsidRDefault="002653A0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F7D65F0" w14:textId="77777777" w:rsidR="002653A0" w:rsidRDefault="002653A0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49376" behindDoc="0" locked="0" layoutInCell="1" allowOverlap="1" wp14:anchorId="2C045CCE" wp14:editId="3E690C06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7298449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8BC86C0" w14:textId="77777777" w:rsidR="002653A0" w:rsidRDefault="002653A0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38A3012" w14:textId="77777777" w:rsidR="002653A0" w:rsidRDefault="002653A0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2DE7C" w14:textId="77777777" w:rsidR="002653A0" w:rsidRDefault="002653A0" w:rsidP="00F46515">
            <w:pPr>
              <w:pStyle w:val="TableParagraph"/>
              <w:rPr>
                <w:b/>
                <w:sz w:val="26"/>
              </w:rPr>
            </w:pPr>
          </w:p>
          <w:p w14:paraId="66FDFA82" w14:textId="77777777" w:rsidR="002653A0" w:rsidRDefault="002653A0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88047A9" w14:textId="77777777" w:rsidR="002653A0" w:rsidRDefault="002653A0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C49F098" w14:textId="77777777" w:rsidR="002653A0" w:rsidRDefault="002653A0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B9FB4A9" w14:textId="77777777" w:rsidR="002653A0" w:rsidRDefault="002653A0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2653A0" w14:paraId="215D282C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69A0018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24C0C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2C2C18" w14:textId="77777777" w:rsidR="002653A0" w:rsidRDefault="002653A0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5A47659" w14:textId="08B254FA" w:rsidR="002653A0" w:rsidRDefault="002653A0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2653A0" w14:paraId="076F1447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DDAF2C9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3A0B17C" w14:textId="77777777" w:rsidR="002653A0" w:rsidRDefault="002653A0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C598D1" w14:textId="77777777" w:rsidR="002653A0" w:rsidRDefault="002653A0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58481A9" w14:textId="13A341C2" w:rsidR="002653A0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2653A0" w14:paraId="60FB8403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B69A024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E314F55" w14:textId="77777777" w:rsidR="002653A0" w:rsidRDefault="002653A0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4BD49F2" w14:textId="77777777" w:rsidR="002653A0" w:rsidRDefault="002653A0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CCA8920" w14:textId="40D1B16E" w:rsidR="002653A0" w:rsidRDefault="002653A0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8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4520E09C" w14:textId="25EBFCD9" w:rsidR="007028D3" w:rsidRPr="00585D77" w:rsidRDefault="007028D3" w:rsidP="00585D77">
      <w:pPr>
        <w:spacing w:line="360" w:lineRule="auto"/>
        <w:ind w:firstLine="471"/>
        <w:jc w:val="both"/>
        <w:rPr>
          <w:sz w:val="24"/>
          <w:szCs w:val="24"/>
        </w:rPr>
      </w:pPr>
      <w:r w:rsidRPr="00585D77">
        <w:rPr>
          <w:sz w:val="24"/>
          <w:szCs w:val="24"/>
        </w:rPr>
        <w:t>en</w:t>
      </w:r>
      <w:r w:rsidRPr="00585D77">
        <w:rPr>
          <w:spacing w:val="-1"/>
          <w:sz w:val="24"/>
          <w:szCs w:val="24"/>
        </w:rPr>
        <w:t xml:space="preserve"> </w:t>
      </w:r>
      <w:r w:rsidRPr="00585D77">
        <w:rPr>
          <w:sz w:val="24"/>
          <w:szCs w:val="24"/>
        </w:rPr>
        <w:t>el caso</w:t>
      </w:r>
      <w:r w:rsidRPr="00585D77">
        <w:rPr>
          <w:spacing w:val="-2"/>
          <w:sz w:val="24"/>
          <w:szCs w:val="24"/>
        </w:rPr>
        <w:t xml:space="preserve"> </w:t>
      </w:r>
      <w:r w:rsidRPr="00585D77">
        <w:rPr>
          <w:sz w:val="24"/>
          <w:szCs w:val="24"/>
        </w:rPr>
        <w:t>de las</w:t>
      </w:r>
      <w:r w:rsidRPr="00585D77">
        <w:rPr>
          <w:spacing w:val="-3"/>
          <w:sz w:val="24"/>
          <w:szCs w:val="24"/>
        </w:rPr>
        <w:t xml:space="preserve"> </w:t>
      </w:r>
      <w:r w:rsidRPr="00585D77">
        <w:rPr>
          <w:sz w:val="24"/>
          <w:szCs w:val="24"/>
        </w:rPr>
        <w:t>motos;</w:t>
      </w:r>
    </w:p>
    <w:p w14:paraId="1955A11B" w14:textId="20103EF9" w:rsidR="007028D3" w:rsidRPr="00585D77" w:rsidRDefault="007028D3" w:rsidP="00585D77">
      <w:pPr>
        <w:pStyle w:val="Prrafodelista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85D77">
        <w:rPr>
          <w:sz w:val="24"/>
          <w:szCs w:val="24"/>
        </w:rPr>
        <w:t>Poseer licencia de conducir vigente, de conformidad con el tipo de vehículo que conduzca;</w:t>
      </w:r>
    </w:p>
    <w:p w14:paraId="051259E3" w14:textId="3355FBCC" w:rsidR="007028D3" w:rsidRPr="00585D77" w:rsidRDefault="007028D3" w:rsidP="00585D77">
      <w:pPr>
        <w:pStyle w:val="Prrafodelista"/>
        <w:numPr>
          <w:ilvl w:val="0"/>
          <w:numId w:val="12"/>
        </w:numPr>
        <w:spacing w:line="360" w:lineRule="auto"/>
        <w:jc w:val="both"/>
        <w:rPr>
          <w:sz w:val="24"/>
          <w:szCs w:val="24"/>
        </w:rPr>
      </w:pPr>
      <w:r w:rsidRPr="00585D77">
        <w:rPr>
          <w:sz w:val="24"/>
          <w:szCs w:val="24"/>
        </w:rPr>
        <w:t>Respetar las reglas en cuanto al número de pasajeros y ocupantes, así como al peso de equipaje y bienes, tal como lo indica el fabricante y la legislación nacional;</w:t>
      </w:r>
    </w:p>
    <w:p w14:paraId="2C0EFB1C" w14:textId="77777777" w:rsidR="007028D3" w:rsidRPr="00CF0540" w:rsidRDefault="007028D3" w:rsidP="00585D77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CF0540">
        <w:rPr>
          <w:sz w:val="24"/>
          <w:szCs w:val="24"/>
        </w:rPr>
        <w:t>Conducir dentro de los límites de velocidad permitidos;</w:t>
      </w:r>
    </w:p>
    <w:p w14:paraId="55C42A00" w14:textId="77777777" w:rsidR="007028D3" w:rsidRDefault="007028D3" w:rsidP="00585D77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F36A7A">
        <w:rPr>
          <w:sz w:val="24"/>
          <w:szCs w:val="24"/>
        </w:rPr>
        <w:t xml:space="preserve">Tomar medidas contra robo del vehículo o partes </w:t>
      </w:r>
      <w:proofErr w:type="gramStart"/>
      <w:r w:rsidRPr="00F36A7A">
        <w:rPr>
          <w:sz w:val="24"/>
          <w:szCs w:val="24"/>
        </w:rPr>
        <w:t>del mismo</w:t>
      </w:r>
      <w:proofErr w:type="gramEnd"/>
      <w:r w:rsidRPr="00F36A7A">
        <w:rPr>
          <w:sz w:val="24"/>
          <w:szCs w:val="24"/>
        </w:rPr>
        <w:t>;</w:t>
      </w:r>
    </w:p>
    <w:p w14:paraId="7E9681BF" w14:textId="77777777" w:rsidR="00E06CB3" w:rsidRPr="00F36A7A" w:rsidRDefault="00E06CB3" w:rsidP="00E06CB3">
      <w:pPr>
        <w:pStyle w:val="Prrafodelista"/>
        <w:spacing w:line="360" w:lineRule="auto"/>
        <w:ind w:left="473"/>
        <w:rPr>
          <w:sz w:val="24"/>
          <w:szCs w:val="24"/>
        </w:rPr>
      </w:pPr>
    </w:p>
    <w:p w14:paraId="618C311E" w14:textId="6EFC76AB" w:rsidR="007028D3" w:rsidRPr="00F36A7A" w:rsidRDefault="007028D3" w:rsidP="00585D77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F36A7A">
        <w:rPr>
          <w:sz w:val="24"/>
          <w:szCs w:val="24"/>
        </w:rPr>
        <w:t>No usar celular mientras maneja</w:t>
      </w:r>
      <w:r w:rsidR="00D82EDA">
        <w:rPr>
          <w:sz w:val="24"/>
          <w:szCs w:val="24"/>
        </w:rPr>
        <w:t>;</w:t>
      </w:r>
    </w:p>
    <w:p w14:paraId="5A45340C" w14:textId="77777777" w:rsidR="007028D3" w:rsidRDefault="007028D3" w:rsidP="00585D77">
      <w:pPr>
        <w:pStyle w:val="Prrafodelista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F36A7A">
        <w:rPr>
          <w:sz w:val="24"/>
          <w:szCs w:val="24"/>
        </w:rPr>
        <w:t>Asegurarse que los vehículos cuenten con las herramientas y el equipo de emergencia necesario.</w:t>
      </w:r>
    </w:p>
    <w:p w14:paraId="3B00B814" w14:textId="77777777" w:rsidR="007028D3" w:rsidRDefault="007028D3" w:rsidP="004D04F7">
      <w:pPr>
        <w:spacing w:line="360" w:lineRule="auto"/>
        <w:ind w:left="113"/>
        <w:jc w:val="both"/>
        <w:rPr>
          <w:sz w:val="24"/>
          <w:szCs w:val="24"/>
        </w:rPr>
      </w:pPr>
    </w:p>
    <w:p w14:paraId="63297BF9" w14:textId="7E134BA1" w:rsidR="00871101" w:rsidRDefault="00871101" w:rsidP="00B508F7">
      <w:pPr>
        <w:pStyle w:val="Ttulo2"/>
      </w:pPr>
      <w:bookmarkStart w:id="56" w:name="_Toc167875542"/>
      <w:bookmarkStart w:id="57" w:name="_Toc188018970"/>
      <w:r w:rsidRPr="00871101">
        <w:t>CAPÍTULO V</w:t>
      </w:r>
      <w:bookmarkEnd w:id="56"/>
      <w:bookmarkEnd w:id="57"/>
    </w:p>
    <w:p w14:paraId="358E4EB1" w14:textId="0B15A4C4" w:rsidR="007028D3" w:rsidRDefault="00807B74" w:rsidP="00B508F7">
      <w:pPr>
        <w:pStyle w:val="Ttulo2"/>
      </w:pPr>
      <w:bookmarkStart w:id="58" w:name="_Toc167875543"/>
      <w:bookmarkStart w:id="59" w:name="_Toc188018971"/>
      <w:r>
        <w:t>COMBUSTIBLE</w:t>
      </w:r>
      <w:r w:rsidR="008D4984">
        <w:t xml:space="preserve"> Y FORMULARIOS</w:t>
      </w:r>
      <w:bookmarkEnd w:id="58"/>
      <w:bookmarkEnd w:id="59"/>
    </w:p>
    <w:p w14:paraId="2E2AE5B7" w14:textId="6D53AE3D" w:rsidR="00807B74" w:rsidRPr="00807B74" w:rsidRDefault="00807B74" w:rsidP="00B508F7">
      <w:pPr>
        <w:pStyle w:val="Ttulo2"/>
      </w:pPr>
      <w:bookmarkStart w:id="60" w:name="_Toc167875544"/>
      <w:bookmarkStart w:id="61" w:name="_Toc188018972"/>
      <w:r w:rsidRPr="00807B74">
        <w:t>ARTÍCULO</w:t>
      </w:r>
      <w:r w:rsidRPr="00807B74">
        <w:rPr>
          <w:spacing w:val="-1"/>
        </w:rPr>
        <w:t xml:space="preserve"> </w:t>
      </w:r>
      <w:r w:rsidRPr="00807B74">
        <w:t>13.</w:t>
      </w:r>
      <w:r w:rsidRPr="00807B74">
        <w:rPr>
          <w:spacing w:val="75"/>
        </w:rPr>
        <w:t xml:space="preserve"> </w:t>
      </w:r>
      <w:r w:rsidRPr="00807B74">
        <w:t>COMBUSTIBLE</w:t>
      </w:r>
      <w:bookmarkEnd w:id="60"/>
      <w:bookmarkEnd w:id="61"/>
    </w:p>
    <w:p w14:paraId="23F5DAA6" w14:textId="7A5022E6" w:rsidR="00B00108" w:rsidRDefault="00386095" w:rsidP="00AE5B70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5720C8">
        <w:rPr>
          <w:sz w:val="24"/>
          <w:szCs w:val="24"/>
        </w:rPr>
        <w:t xml:space="preserve"> </w:t>
      </w: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="00AE5B70" w:rsidRPr="00AE5B70">
        <w:rPr>
          <w:sz w:val="24"/>
          <w:szCs w:val="24"/>
        </w:rPr>
        <w:t xml:space="preserve"> será el responsable de realizar el abastecimiento del combustible a los vehículos. Este se realizará según las necesidades de servicio y atendiendo las disposiciones internas ya establecidas por </w:t>
      </w:r>
      <w:r w:rsidR="00AE5B70" w:rsidRPr="00F70A9C">
        <w:rPr>
          <w:sz w:val="24"/>
          <w:szCs w:val="24"/>
        </w:rPr>
        <w:t>la Máxima Autoridad</w:t>
      </w:r>
      <w:r w:rsidR="00AE5B70" w:rsidRPr="00AE5B70">
        <w:rPr>
          <w:sz w:val="24"/>
          <w:szCs w:val="24"/>
        </w:rPr>
        <w:t xml:space="preserve"> de la Secretaría Técnica del Consejo Nacional de Seguridad, para lo cual se deberá utilizar el formulario de solicitud y entrega de cupones de combustible, fotocopia de cupones de combustibles y el comprobante de consumo que entregan los dispensadores de combustibles o cualquier otra documentación </w:t>
      </w:r>
    </w:p>
    <w:p w14:paraId="584DD5F3" w14:textId="29D1DD16" w:rsidR="00AE5B70" w:rsidRPr="00AE5B70" w:rsidRDefault="00AE5B70" w:rsidP="00B00108">
      <w:pPr>
        <w:spacing w:before="120"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>necesaria y suficiente que respalde el consumo de cada vehículo, con apego a la presente normativa.</w:t>
      </w:r>
    </w:p>
    <w:p w14:paraId="3D15BBE5" w14:textId="3BD3914F" w:rsidR="00AE5B70" w:rsidRDefault="00AE5B70" w:rsidP="00AE5B70">
      <w:pPr>
        <w:spacing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>La custodia y el control de los cupones canjeables por combustible es responsabilidad de</w:t>
      </w:r>
      <w:r w:rsidR="00985943">
        <w:rPr>
          <w:sz w:val="24"/>
          <w:szCs w:val="24"/>
        </w:rPr>
        <w:t xml:space="preserve"> </w:t>
      </w:r>
      <w:r w:rsidR="00985943" w:rsidRPr="005720C8">
        <w:rPr>
          <w:sz w:val="24"/>
          <w:szCs w:val="24"/>
        </w:rPr>
        <w:t>l</w:t>
      </w:r>
      <w:r w:rsidR="00985943">
        <w:rPr>
          <w:sz w:val="24"/>
          <w:szCs w:val="24"/>
        </w:rPr>
        <w:t>a</w:t>
      </w:r>
      <w:r w:rsidR="00985943" w:rsidRPr="005720C8">
        <w:rPr>
          <w:sz w:val="24"/>
          <w:szCs w:val="24"/>
        </w:rPr>
        <w:t xml:space="preserve"> </w:t>
      </w:r>
      <w:r w:rsidR="00985943">
        <w:rPr>
          <w:sz w:val="24"/>
          <w:szCs w:val="24"/>
        </w:rPr>
        <w:t>Dirección</w:t>
      </w:r>
      <w:r w:rsidR="00985943" w:rsidRPr="005720C8">
        <w:rPr>
          <w:sz w:val="24"/>
          <w:szCs w:val="24"/>
        </w:rPr>
        <w:t xml:space="preserve"> Administrativ</w:t>
      </w:r>
      <w:r w:rsidR="00985943">
        <w:rPr>
          <w:sz w:val="24"/>
          <w:szCs w:val="24"/>
        </w:rPr>
        <w:t>a</w:t>
      </w:r>
      <w:r w:rsidRPr="00AE5B70">
        <w:rPr>
          <w:sz w:val="24"/>
          <w:szCs w:val="24"/>
        </w:rPr>
        <w:t xml:space="preserve"> correspondiente, la persona designada deberá mantener existencia de cupones canjeables de combustible. Se llevará control de la asignación de cupones de combustible en libro autorizado por la Contraloría General de Cuentas.</w:t>
      </w:r>
    </w:p>
    <w:p w14:paraId="1826BCAC" w14:textId="77777777" w:rsidR="00B64BBD" w:rsidRPr="00AE5B70" w:rsidRDefault="00B64BBD" w:rsidP="00AE5B70">
      <w:pPr>
        <w:spacing w:line="360" w:lineRule="auto"/>
        <w:ind w:left="113"/>
        <w:jc w:val="both"/>
        <w:rPr>
          <w:sz w:val="24"/>
          <w:szCs w:val="24"/>
        </w:rPr>
      </w:pPr>
    </w:p>
    <w:p w14:paraId="72008E37" w14:textId="77777777" w:rsidR="00C61E46" w:rsidRDefault="00985943" w:rsidP="00AE5B70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Pr="005720C8">
        <w:rPr>
          <w:sz w:val="24"/>
          <w:szCs w:val="24"/>
        </w:rPr>
        <w:t xml:space="preserve"> </w:t>
      </w:r>
      <w:r>
        <w:rPr>
          <w:sz w:val="24"/>
          <w:szCs w:val="24"/>
        </w:rPr>
        <w:t>Dirección</w:t>
      </w:r>
      <w:r w:rsidRPr="005720C8">
        <w:rPr>
          <w:sz w:val="24"/>
          <w:szCs w:val="24"/>
        </w:rPr>
        <w:t xml:space="preserve"> Administrativ</w:t>
      </w:r>
      <w:r>
        <w:rPr>
          <w:sz w:val="24"/>
          <w:szCs w:val="24"/>
        </w:rPr>
        <w:t>a</w:t>
      </w:r>
      <w:r w:rsidR="00AE5B70" w:rsidRPr="00AE5B70">
        <w:rPr>
          <w:sz w:val="24"/>
          <w:szCs w:val="24"/>
        </w:rPr>
        <w:t xml:space="preserve"> deberá nombrar por escrito a un servidor público responsable de </w:t>
      </w:r>
    </w:p>
    <w:p w14:paraId="42873BE6" w14:textId="218265D9" w:rsidR="00481292" w:rsidRDefault="00AE5B70" w:rsidP="00AE5B70">
      <w:pPr>
        <w:spacing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 xml:space="preserve">la </w:t>
      </w:r>
      <w:r w:rsidR="00C61E46" w:rsidRPr="00C61E46">
        <w:rPr>
          <w:sz w:val="24"/>
          <w:szCs w:val="24"/>
        </w:rPr>
        <w:t>custodia, control, distribución y administración de los cupones de combustible</w:t>
      </w:r>
      <w:r w:rsidR="00C12996">
        <w:rPr>
          <w:sz w:val="24"/>
          <w:szCs w:val="24"/>
        </w:rPr>
        <w:t>.</w:t>
      </w:r>
    </w:p>
    <w:p w14:paraId="0131E1B9" w14:textId="77777777" w:rsidR="00B64BBD" w:rsidRDefault="00B64BBD" w:rsidP="00AE5B70">
      <w:pPr>
        <w:spacing w:line="360" w:lineRule="auto"/>
        <w:ind w:left="113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81292" w14:paraId="134F2750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E2915EB" w14:textId="77777777" w:rsidR="00481292" w:rsidRDefault="00481292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93AD55A" w14:textId="77777777" w:rsidR="00481292" w:rsidRDefault="00481292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51424" behindDoc="0" locked="0" layoutInCell="1" allowOverlap="1" wp14:anchorId="37693A9A" wp14:editId="5AF9E6C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10273095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2117B6A3" w14:textId="77777777" w:rsidR="00481292" w:rsidRDefault="00481292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5C655FF" w14:textId="77777777" w:rsidR="00481292" w:rsidRDefault="00481292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DD5C1" w14:textId="77777777" w:rsidR="00481292" w:rsidRDefault="00481292" w:rsidP="00F46515">
            <w:pPr>
              <w:pStyle w:val="TableParagraph"/>
              <w:rPr>
                <w:b/>
                <w:sz w:val="26"/>
              </w:rPr>
            </w:pPr>
          </w:p>
          <w:p w14:paraId="0D5E16D9" w14:textId="77777777" w:rsidR="00481292" w:rsidRDefault="00481292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D9F2C1D" w14:textId="77777777" w:rsidR="00481292" w:rsidRDefault="00481292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E6C57F6" w14:textId="77777777" w:rsidR="00481292" w:rsidRDefault="00481292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D7742EB" w14:textId="77777777" w:rsidR="00481292" w:rsidRDefault="00481292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81292" w14:paraId="3986AEA7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EA3D7F1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01503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E52F379" w14:textId="77777777" w:rsidR="00481292" w:rsidRDefault="00481292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7F534B8F" w14:textId="3207C802" w:rsidR="00481292" w:rsidRDefault="00481292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481292" w14:paraId="28E2AB43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E70053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7F04712D" w14:textId="77777777" w:rsidR="00481292" w:rsidRDefault="00481292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876C375" w14:textId="77777777" w:rsidR="00481292" w:rsidRDefault="00481292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2F353FF0" w14:textId="1CC447F4" w:rsidR="00481292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481292" w14:paraId="40772F95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AD0F159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CC7AC29" w14:textId="77777777" w:rsidR="00481292" w:rsidRDefault="0048129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3249003" w14:textId="77777777" w:rsidR="00481292" w:rsidRDefault="00481292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CB5AB3D" w14:textId="105B3FD3" w:rsidR="00481292" w:rsidRDefault="00481292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 w:rsidR="000A6172">
              <w:rPr>
                <w:rFonts w:ascii="Arial MT"/>
                <w:sz w:val="20"/>
              </w:rPr>
              <w:t>9</w:t>
            </w:r>
            <w:r>
              <w:rPr>
                <w:rFonts w:ascii="Arial MT"/>
                <w:sz w:val="20"/>
              </w:rPr>
              <w:t>/</w:t>
            </w:r>
            <w:r w:rsidR="00761A0F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23A11C8C" w14:textId="0A9C72E9" w:rsidR="00E06CB3" w:rsidRDefault="00AE5B70" w:rsidP="00E06CB3">
      <w:pPr>
        <w:spacing w:line="360" w:lineRule="auto"/>
        <w:ind w:left="113"/>
        <w:jc w:val="both"/>
        <w:rPr>
          <w:sz w:val="24"/>
          <w:szCs w:val="24"/>
        </w:rPr>
      </w:pPr>
      <w:r w:rsidRPr="00AE5B70">
        <w:rPr>
          <w:sz w:val="24"/>
          <w:szCs w:val="24"/>
        </w:rPr>
        <w:t>Para el caso de comisiones fuera de la ciudad capital, se deberá realizar el cálculo de</w:t>
      </w:r>
      <w:r w:rsidR="00964967">
        <w:rPr>
          <w:sz w:val="24"/>
          <w:szCs w:val="24"/>
        </w:rPr>
        <w:t xml:space="preserve"> </w:t>
      </w:r>
      <w:r w:rsidRPr="00AE5B70">
        <w:rPr>
          <w:sz w:val="24"/>
          <w:szCs w:val="24"/>
        </w:rPr>
        <w:t>consumo de combustible de conformidad con las disposiciones legales correspondiente.</w:t>
      </w:r>
    </w:p>
    <w:p w14:paraId="72D3BC45" w14:textId="77777777" w:rsidR="00E963AB" w:rsidRDefault="00E963AB" w:rsidP="00E06CB3">
      <w:pPr>
        <w:spacing w:line="360" w:lineRule="auto"/>
        <w:ind w:left="113"/>
        <w:jc w:val="both"/>
        <w:rPr>
          <w:sz w:val="24"/>
          <w:szCs w:val="24"/>
        </w:rPr>
      </w:pPr>
    </w:p>
    <w:p w14:paraId="025CC268" w14:textId="77777777" w:rsidR="00E06CB3" w:rsidRDefault="00E06CB3" w:rsidP="00E06CB3">
      <w:pPr>
        <w:spacing w:line="360" w:lineRule="auto"/>
        <w:ind w:left="113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Y="403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E06CB3" w:rsidRPr="007B78A4" w14:paraId="7E85E5F7" w14:textId="77777777" w:rsidTr="00E06CB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C20A237" w14:textId="77777777" w:rsidR="00E06CB3" w:rsidRPr="007B78A4" w:rsidRDefault="00E06CB3" w:rsidP="00E06CB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AFBDF62" w14:textId="77777777" w:rsidR="00E06CB3" w:rsidRPr="007B78A4" w:rsidRDefault="00E06CB3" w:rsidP="00E06CB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 w:rsidRPr="007B78A4"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810816" behindDoc="0" locked="0" layoutInCell="1" allowOverlap="1" wp14:anchorId="597335E0" wp14:editId="33E6A519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144942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B78A4">
              <w:rPr>
                <w:position w:val="4"/>
                <w:sz w:val="20"/>
              </w:rPr>
              <w:tab/>
            </w:r>
          </w:p>
          <w:p w14:paraId="2BB5B6C7" w14:textId="77777777" w:rsidR="00E06CB3" w:rsidRPr="007B78A4" w:rsidRDefault="00E06CB3" w:rsidP="00E06CB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531B3A7" w14:textId="77777777" w:rsidR="00E06CB3" w:rsidRPr="007B78A4" w:rsidRDefault="00E06CB3" w:rsidP="00E06CB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 w:rsidRPr="007B78A4"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5F2D3" w14:textId="77777777" w:rsidR="00E06CB3" w:rsidRPr="007B78A4" w:rsidRDefault="00E06CB3" w:rsidP="00E06CB3">
            <w:pPr>
              <w:pStyle w:val="TableParagraph"/>
              <w:rPr>
                <w:b/>
                <w:sz w:val="26"/>
              </w:rPr>
            </w:pPr>
          </w:p>
          <w:p w14:paraId="5B014485" w14:textId="77777777" w:rsidR="00E06CB3" w:rsidRPr="007B78A4" w:rsidRDefault="00E06CB3" w:rsidP="00E06CB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AAE812D" w14:textId="77777777" w:rsidR="00E06CB3" w:rsidRPr="007B78A4" w:rsidRDefault="00E06CB3" w:rsidP="00E06CB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 w:rsidRPr="007B78A4">
              <w:rPr>
                <w:b/>
                <w:color w:val="001F5F"/>
                <w:sz w:val="24"/>
              </w:rPr>
              <w:t>Secretaría Técnica</w:t>
            </w:r>
            <w:r w:rsidRPr="007B78A4">
              <w:rPr>
                <w:b/>
                <w:color w:val="001F5F"/>
                <w:spacing w:val="-3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del</w:t>
            </w:r>
            <w:r w:rsidRPr="007B78A4">
              <w:rPr>
                <w:b/>
                <w:color w:val="001F5F"/>
                <w:spacing w:val="-3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Consejo</w:t>
            </w:r>
            <w:r w:rsidRPr="007B78A4">
              <w:rPr>
                <w:b/>
                <w:color w:val="001F5F"/>
                <w:spacing w:val="-2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Nacional</w:t>
            </w:r>
            <w:r w:rsidRPr="007B78A4">
              <w:rPr>
                <w:b/>
                <w:color w:val="001F5F"/>
                <w:spacing w:val="-3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de</w:t>
            </w:r>
            <w:r w:rsidRPr="007B78A4">
              <w:rPr>
                <w:b/>
                <w:color w:val="001F5F"/>
                <w:spacing w:val="-2"/>
                <w:sz w:val="24"/>
              </w:rPr>
              <w:t xml:space="preserve"> </w:t>
            </w:r>
            <w:r w:rsidRPr="007B78A4"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739E7389" w14:textId="77777777" w:rsidR="00E06CB3" w:rsidRPr="007B78A4" w:rsidRDefault="00E06CB3" w:rsidP="00E06CB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CÓDIGO:</w:t>
            </w:r>
          </w:p>
          <w:p w14:paraId="20C346F5" w14:textId="77777777" w:rsidR="00E06CB3" w:rsidRPr="007B78A4" w:rsidRDefault="00E06CB3" w:rsidP="00E06CB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 w:rsidRPr="007B78A4">
              <w:rPr>
                <w:rFonts w:ascii="Arial MT"/>
                <w:sz w:val="16"/>
              </w:rPr>
              <w:t>GU-SA-SG-001</w:t>
            </w:r>
          </w:p>
        </w:tc>
      </w:tr>
      <w:tr w:rsidR="00E06CB3" w:rsidRPr="007B78A4" w14:paraId="05A2A835" w14:textId="77777777" w:rsidTr="00E06CB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1D42113" w14:textId="77777777" w:rsidR="00E06CB3" w:rsidRPr="007B78A4" w:rsidRDefault="00E06CB3" w:rsidP="00E06CB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5C8EA" w14:textId="77777777" w:rsidR="00E06CB3" w:rsidRPr="007B78A4" w:rsidRDefault="00E06CB3" w:rsidP="00E06CB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2F9B251" w14:textId="77777777" w:rsidR="00E06CB3" w:rsidRPr="007B78A4" w:rsidRDefault="00E06CB3" w:rsidP="00E06CB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VERSIÓN:</w:t>
            </w:r>
          </w:p>
          <w:p w14:paraId="203AAA44" w14:textId="77777777" w:rsidR="00E06CB3" w:rsidRPr="007B78A4" w:rsidRDefault="00E06CB3" w:rsidP="00E06CB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7B78A4">
              <w:rPr>
                <w:rFonts w:ascii="Arial MT"/>
                <w:sz w:val="16"/>
              </w:rPr>
              <w:t>0</w:t>
            </w:r>
            <w:r>
              <w:rPr>
                <w:rFonts w:ascii="Arial MT"/>
                <w:sz w:val="16"/>
              </w:rPr>
              <w:t>3</w:t>
            </w:r>
            <w:r w:rsidRPr="007B78A4">
              <w:rPr>
                <w:rFonts w:ascii="Arial MT"/>
                <w:sz w:val="16"/>
              </w:rPr>
              <w:t>-202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E06CB3" w:rsidRPr="007B78A4" w14:paraId="4B06A437" w14:textId="77777777" w:rsidTr="00E06CB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C1BA0E4" w14:textId="77777777" w:rsidR="00E06CB3" w:rsidRPr="007B78A4" w:rsidRDefault="00E06CB3" w:rsidP="00E06CB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AF8280A" w14:textId="77777777" w:rsidR="00E06CB3" w:rsidRPr="007B78A4" w:rsidRDefault="00E06CB3" w:rsidP="00E06CB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 w:rsidRPr="007B78A4">
              <w:rPr>
                <w:b/>
                <w:sz w:val="32"/>
              </w:rPr>
              <w:t>Normativa para el Uso de Vehículos y</w:t>
            </w:r>
            <w:r w:rsidRPr="007B78A4">
              <w:rPr>
                <w:b/>
                <w:spacing w:val="-86"/>
                <w:sz w:val="32"/>
              </w:rPr>
              <w:t xml:space="preserve"> </w:t>
            </w:r>
            <w:r w:rsidRPr="007B78A4">
              <w:rPr>
                <w:b/>
                <w:sz w:val="32"/>
              </w:rPr>
              <w:t>Control</w:t>
            </w:r>
            <w:r w:rsidRPr="007B78A4">
              <w:rPr>
                <w:b/>
                <w:spacing w:val="-2"/>
                <w:sz w:val="32"/>
              </w:rPr>
              <w:t xml:space="preserve"> </w:t>
            </w:r>
            <w:r w:rsidRPr="007B78A4"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D24DFF8" w14:textId="77777777" w:rsidR="00E06CB3" w:rsidRPr="007B78A4" w:rsidRDefault="00E06CB3" w:rsidP="00E06CB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APROBADO:</w:t>
            </w:r>
          </w:p>
          <w:p w14:paraId="0AB13338" w14:textId="77777777" w:rsidR="00E06CB3" w:rsidRPr="007B78A4" w:rsidRDefault="00E06CB3" w:rsidP="00E06CB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E06CB3" w:rsidRPr="007B78A4" w14:paraId="509E06AF" w14:textId="77777777" w:rsidTr="00E06CB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8D6A6A6" w14:textId="77777777" w:rsidR="00E06CB3" w:rsidRPr="007B78A4" w:rsidRDefault="00E06CB3" w:rsidP="00E06CB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DC411E3" w14:textId="77777777" w:rsidR="00E06CB3" w:rsidRPr="007B78A4" w:rsidRDefault="00E06CB3" w:rsidP="00E06CB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25EEF44E" w14:textId="77777777" w:rsidR="00E06CB3" w:rsidRPr="007B78A4" w:rsidRDefault="00E06CB3" w:rsidP="00E06CB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 w:rsidRPr="007B78A4">
              <w:rPr>
                <w:b/>
                <w:sz w:val="18"/>
              </w:rPr>
              <w:t>Páginas:</w:t>
            </w:r>
          </w:p>
          <w:p w14:paraId="5B1F08B6" w14:textId="445C8636" w:rsidR="00E06CB3" w:rsidRPr="007B78A4" w:rsidRDefault="00E06CB3" w:rsidP="00E06CB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20</w:t>
            </w:r>
            <w:r w:rsidRPr="007B78A4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052C5AB2" w14:textId="6C1C0944" w:rsidR="007936B4" w:rsidRPr="007936B4" w:rsidRDefault="007936B4" w:rsidP="00B508F7">
      <w:pPr>
        <w:pStyle w:val="Ttulo2"/>
      </w:pPr>
      <w:bookmarkStart w:id="62" w:name="_Toc167875545"/>
      <w:bookmarkStart w:id="63" w:name="_Toc188018973"/>
      <w:r w:rsidRPr="007936B4">
        <w:t>ARTÍCULO</w:t>
      </w:r>
      <w:r w:rsidRPr="007936B4">
        <w:rPr>
          <w:spacing w:val="-5"/>
        </w:rPr>
        <w:t xml:space="preserve"> </w:t>
      </w:r>
      <w:r w:rsidRPr="007936B4">
        <w:t>14.</w:t>
      </w:r>
      <w:r w:rsidRPr="007936B4">
        <w:rPr>
          <w:spacing w:val="67"/>
        </w:rPr>
        <w:t xml:space="preserve"> </w:t>
      </w:r>
      <w:r w:rsidRPr="007936B4">
        <w:t>FORMULARIOS</w:t>
      </w:r>
      <w:bookmarkEnd w:id="62"/>
      <w:bookmarkEnd w:id="63"/>
    </w:p>
    <w:p w14:paraId="782689D6" w14:textId="163076DD" w:rsidR="0074059C" w:rsidRPr="001867D5" w:rsidRDefault="007936B4" w:rsidP="00CF660B">
      <w:pPr>
        <w:spacing w:line="360" w:lineRule="auto"/>
        <w:ind w:left="113"/>
        <w:jc w:val="both"/>
        <w:rPr>
          <w:sz w:val="24"/>
          <w:szCs w:val="24"/>
        </w:rPr>
      </w:pPr>
      <w:r w:rsidRPr="001867D5">
        <w:rPr>
          <w:sz w:val="24"/>
          <w:szCs w:val="24"/>
        </w:rPr>
        <w:t>Los formularios que utilizará</w:t>
      </w:r>
      <w:r w:rsidRPr="001867D5">
        <w:rPr>
          <w:spacing w:val="1"/>
          <w:sz w:val="24"/>
          <w:szCs w:val="24"/>
        </w:rPr>
        <w:t xml:space="preserve"> </w:t>
      </w:r>
      <w:r w:rsidRPr="001867D5">
        <w:rPr>
          <w:sz w:val="24"/>
          <w:szCs w:val="24"/>
        </w:rPr>
        <w:t>la Secretaría</w:t>
      </w:r>
      <w:r w:rsidRPr="001867D5">
        <w:rPr>
          <w:spacing w:val="-5"/>
          <w:sz w:val="24"/>
          <w:szCs w:val="24"/>
        </w:rPr>
        <w:t xml:space="preserve"> </w:t>
      </w:r>
      <w:r w:rsidRPr="001867D5">
        <w:rPr>
          <w:sz w:val="24"/>
          <w:szCs w:val="24"/>
        </w:rPr>
        <w:t>Técnica</w:t>
      </w:r>
      <w:r w:rsidRPr="001867D5">
        <w:rPr>
          <w:spacing w:val="-2"/>
          <w:sz w:val="24"/>
          <w:szCs w:val="24"/>
        </w:rPr>
        <w:t xml:space="preserve"> </w:t>
      </w:r>
      <w:r w:rsidRPr="001867D5">
        <w:rPr>
          <w:sz w:val="24"/>
          <w:szCs w:val="24"/>
        </w:rPr>
        <w:t>del</w:t>
      </w:r>
      <w:r w:rsidRPr="001867D5">
        <w:rPr>
          <w:spacing w:val="-3"/>
          <w:sz w:val="24"/>
          <w:szCs w:val="24"/>
        </w:rPr>
        <w:t xml:space="preserve"> </w:t>
      </w:r>
      <w:r w:rsidRPr="001867D5">
        <w:rPr>
          <w:sz w:val="24"/>
          <w:szCs w:val="24"/>
        </w:rPr>
        <w:t>Consejo</w:t>
      </w:r>
      <w:r w:rsidRPr="001867D5">
        <w:rPr>
          <w:spacing w:val="-2"/>
          <w:sz w:val="24"/>
          <w:szCs w:val="24"/>
        </w:rPr>
        <w:t xml:space="preserve"> </w:t>
      </w:r>
      <w:r w:rsidRPr="001867D5">
        <w:rPr>
          <w:sz w:val="24"/>
          <w:szCs w:val="24"/>
        </w:rPr>
        <w:t>Nacional</w:t>
      </w:r>
      <w:r w:rsidRPr="001867D5">
        <w:rPr>
          <w:spacing w:val="-6"/>
          <w:sz w:val="24"/>
          <w:szCs w:val="24"/>
        </w:rPr>
        <w:t xml:space="preserve"> </w:t>
      </w:r>
      <w:r w:rsidRPr="001867D5">
        <w:rPr>
          <w:sz w:val="24"/>
          <w:szCs w:val="24"/>
        </w:rPr>
        <w:t>de</w:t>
      </w:r>
      <w:r w:rsidRPr="001867D5">
        <w:rPr>
          <w:spacing w:val="-2"/>
          <w:sz w:val="24"/>
          <w:szCs w:val="24"/>
        </w:rPr>
        <w:t xml:space="preserve"> </w:t>
      </w:r>
      <w:r w:rsidRPr="001867D5">
        <w:rPr>
          <w:sz w:val="24"/>
          <w:szCs w:val="24"/>
        </w:rPr>
        <w:t>Seguridad deben</w:t>
      </w:r>
      <w:r w:rsidRPr="001867D5">
        <w:rPr>
          <w:spacing w:val="1"/>
          <w:sz w:val="24"/>
          <w:szCs w:val="24"/>
        </w:rPr>
        <w:t xml:space="preserve"> </w:t>
      </w:r>
      <w:r w:rsidRPr="001867D5">
        <w:rPr>
          <w:sz w:val="24"/>
          <w:szCs w:val="24"/>
        </w:rPr>
        <w:t>incluir como información mínima aquella que se anexa a la presente normativa, y podrán ser</w:t>
      </w:r>
      <w:r w:rsidRPr="001867D5">
        <w:rPr>
          <w:spacing w:val="1"/>
          <w:sz w:val="24"/>
          <w:szCs w:val="24"/>
        </w:rPr>
        <w:t xml:space="preserve"> </w:t>
      </w:r>
      <w:r w:rsidRPr="001867D5">
        <w:rPr>
          <w:sz w:val="24"/>
          <w:szCs w:val="24"/>
        </w:rPr>
        <w:t>adecuados</w:t>
      </w:r>
      <w:r w:rsidRPr="001867D5">
        <w:rPr>
          <w:spacing w:val="-1"/>
          <w:sz w:val="24"/>
          <w:szCs w:val="24"/>
        </w:rPr>
        <w:t xml:space="preserve"> </w:t>
      </w:r>
      <w:r w:rsidRPr="001867D5">
        <w:rPr>
          <w:sz w:val="24"/>
          <w:szCs w:val="24"/>
        </w:rPr>
        <w:t>según</w:t>
      </w:r>
      <w:r w:rsidRPr="001867D5">
        <w:rPr>
          <w:spacing w:val="-3"/>
          <w:sz w:val="24"/>
          <w:szCs w:val="24"/>
        </w:rPr>
        <w:t xml:space="preserve"> </w:t>
      </w:r>
      <w:r w:rsidRPr="001867D5">
        <w:rPr>
          <w:sz w:val="24"/>
          <w:szCs w:val="24"/>
        </w:rPr>
        <w:t>las</w:t>
      </w:r>
      <w:r w:rsidRPr="001867D5">
        <w:rPr>
          <w:spacing w:val="-3"/>
          <w:sz w:val="24"/>
          <w:szCs w:val="24"/>
        </w:rPr>
        <w:t xml:space="preserve"> </w:t>
      </w:r>
      <w:r w:rsidRPr="001867D5">
        <w:rPr>
          <w:sz w:val="24"/>
          <w:szCs w:val="24"/>
        </w:rPr>
        <w:t>necesidades</w:t>
      </w:r>
      <w:r w:rsidRPr="001867D5">
        <w:rPr>
          <w:spacing w:val="-1"/>
          <w:sz w:val="24"/>
          <w:szCs w:val="24"/>
        </w:rPr>
        <w:t xml:space="preserve"> </w:t>
      </w:r>
      <w:r w:rsidRPr="001867D5">
        <w:rPr>
          <w:sz w:val="24"/>
          <w:szCs w:val="24"/>
        </w:rPr>
        <w:t>de</w:t>
      </w:r>
      <w:r w:rsidR="00BC41D5">
        <w:rPr>
          <w:sz w:val="24"/>
          <w:szCs w:val="24"/>
        </w:rPr>
        <w:t xml:space="preserve"> la Dirección Administrativa</w:t>
      </w:r>
      <w:r w:rsidR="00F026F0">
        <w:rPr>
          <w:sz w:val="24"/>
          <w:szCs w:val="24"/>
        </w:rPr>
        <w:t xml:space="preserve"> de la STCNS</w:t>
      </w:r>
      <w:r w:rsidRPr="001867D5">
        <w:rPr>
          <w:sz w:val="24"/>
          <w:szCs w:val="24"/>
        </w:rPr>
        <w:t>.</w:t>
      </w:r>
    </w:p>
    <w:p w14:paraId="5A60DADA" w14:textId="77777777" w:rsidR="00C917BF" w:rsidRDefault="00C917BF" w:rsidP="00CF660B">
      <w:pPr>
        <w:spacing w:line="360" w:lineRule="auto"/>
        <w:ind w:left="113"/>
        <w:jc w:val="both"/>
      </w:pPr>
    </w:p>
    <w:p w14:paraId="210672B9" w14:textId="77777777" w:rsidR="00C917BF" w:rsidRPr="00C917BF" w:rsidRDefault="00C917BF" w:rsidP="00B508F7">
      <w:pPr>
        <w:pStyle w:val="Ttulo2"/>
      </w:pPr>
      <w:bookmarkStart w:id="64" w:name="_Toc167875546"/>
      <w:bookmarkStart w:id="65" w:name="_Toc188018974"/>
      <w:r w:rsidRPr="00C917BF">
        <w:t>CAPÍTULO</w:t>
      </w:r>
      <w:r w:rsidRPr="00C917BF">
        <w:rPr>
          <w:spacing w:val="-5"/>
        </w:rPr>
        <w:t xml:space="preserve"> </w:t>
      </w:r>
      <w:r w:rsidRPr="00C917BF">
        <w:t>VI</w:t>
      </w:r>
      <w:bookmarkEnd w:id="64"/>
      <w:bookmarkEnd w:id="65"/>
    </w:p>
    <w:p w14:paraId="7DE3A662" w14:textId="268D9E23" w:rsidR="00C03F4E" w:rsidRPr="00084E76" w:rsidRDefault="009476D4" w:rsidP="00B508F7">
      <w:pPr>
        <w:pStyle w:val="Ttulo2"/>
      </w:pPr>
      <w:bookmarkStart w:id="66" w:name="_bookmark28"/>
      <w:bookmarkStart w:id="67" w:name="_Toc167875547"/>
      <w:bookmarkStart w:id="68" w:name="_Toc188018975"/>
      <w:bookmarkEnd w:id="66"/>
      <w:r w:rsidRPr="00084E76">
        <w:t xml:space="preserve">PROHIBICIONES Y </w:t>
      </w:r>
      <w:r w:rsidR="00AF415D">
        <w:t>RESPONSABILIDADES</w:t>
      </w:r>
      <w:bookmarkEnd w:id="67"/>
      <w:bookmarkEnd w:id="68"/>
    </w:p>
    <w:p w14:paraId="0F6BFA34" w14:textId="0387D956" w:rsidR="00C917BF" w:rsidRPr="00ED7EAC" w:rsidRDefault="00084E76" w:rsidP="00B508F7">
      <w:pPr>
        <w:pStyle w:val="Ttulo2"/>
      </w:pPr>
      <w:bookmarkStart w:id="69" w:name="_Toc167875548"/>
      <w:bookmarkStart w:id="70" w:name="_Toc188018976"/>
      <w:r w:rsidRPr="00ED7EAC">
        <w:t>ART</w:t>
      </w:r>
      <w:r w:rsidR="00ED7EAC" w:rsidRPr="00ED7EAC">
        <w:t xml:space="preserve">ÍCULO </w:t>
      </w:r>
      <w:r w:rsidR="00C917BF" w:rsidRPr="00ED7EAC">
        <w:t>15.</w:t>
      </w:r>
      <w:r w:rsidR="00C917BF" w:rsidRPr="00ED7EAC">
        <w:rPr>
          <w:spacing w:val="69"/>
        </w:rPr>
        <w:t xml:space="preserve"> </w:t>
      </w:r>
      <w:r w:rsidR="00C917BF" w:rsidRPr="00ED7EAC">
        <w:t>PROHIBICIONES</w:t>
      </w:r>
      <w:bookmarkEnd w:id="69"/>
      <w:bookmarkEnd w:id="70"/>
    </w:p>
    <w:p w14:paraId="3C6A4BF2" w14:textId="77777777" w:rsidR="00C917BF" w:rsidRPr="00C917BF" w:rsidRDefault="00C917BF" w:rsidP="008C6F95">
      <w:pPr>
        <w:spacing w:line="360" w:lineRule="auto"/>
        <w:ind w:left="112"/>
        <w:jc w:val="both"/>
        <w:rPr>
          <w:sz w:val="24"/>
          <w:szCs w:val="24"/>
        </w:rPr>
      </w:pPr>
      <w:r w:rsidRPr="00C917BF">
        <w:rPr>
          <w:sz w:val="24"/>
          <w:szCs w:val="24"/>
        </w:rPr>
        <w:t>Para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el</w:t>
      </w:r>
      <w:r w:rsidRPr="00C917BF">
        <w:rPr>
          <w:spacing w:val="-5"/>
          <w:sz w:val="24"/>
          <w:szCs w:val="24"/>
        </w:rPr>
        <w:t xml:space="preserve"> </w:t>
      </w:r>
      <w:r w:rsidRPr="00C917BF">
        <w:rPr>
          <w:sz w:val="24"/>
          <w:szCs w:val="24"/>
        </w:rPr>
        <w:t>uso</w:t>
      </w:r>
      <w:r w:rsidRPr="00C917BF">
        <w:rPr>
          <w:spacing w:val="-4"/>
          <w:sz w:val="24"/>
          <w:szCs w:val="24"/>
        </w:rPr>
        <w:t xml:space="preserve"> </w:t>
      </w:r>
      <w:r w:rsidRPr="00C917BF">
        <w:rPr>
          <w:sz w:val="24"/>
          <w:szCs w:val="24"/>
        </w:rPr>
        <w:t>adecuado</w:t>
      </w:r>
      <w:r w:rsidRPr="00C917BF">
        <w:rPr>
          <w:spacing w:val="-3"/>
          <w:sz w:val="24"/>
          <w:szCs w:val="24"/>
        </w:rPr>
        <w:t xml:space="preserve"> </w:t>
      </w:r>
      <w:r w:rsidRPr="00C917BF">
        <w:rPr>
          <w:sz w:val="24"/>
          <w:szCs w:val="24"/>
        </w:rPr>
        <w:t>de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los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vehículos,</w:t>
      </w:r>
      <w:r w:rsidRPr="00C917BF">
        <w:rPr>
          <w:spacing w:val="-2"/>
          <w:sz w:val="24"/>
          <w:szCs w:val="24"/>
        </w:rPr>
        <w:t xml:space="preserve"> </w:t>
      </w:r>
      <w:r w:rsidRPr="00C917BF">
        <w:rPr>
          <w:sz w:val="24"/>
          <w:szCs w:val="24"/>
        </w:rPr>
        <w:t>se</w:t>
      </w:r>
      <w:r w:rsidRPr="00C917BF">
        <w:rPr>
          <w:spacing w:val="-1"/>
          <w:sz w:val="24"/>
          <w:szCs w:val="24"/>
        </w:rPr>
        <w:t xml:space="preserve"> </w:t>
      </w:r>
      <w:r w:rsidRPr="00C917BF">
        <w:rPr>
          <w:sz w:val="24"/>
          <w:szCs w:val="24"/>
        </w:rPr>
        <w:t>prohíbe:</w:t>
      </w:r>
    </w:p>
    <w:p w14:paraId="248AA522" w14:textId="56375A78" w:rsidR="00C917BF" w:rsidRDefault="006D208B" w:rsidP="00DD2618">
      <w:pPr>
        <w:numPr>
          <w:ilvl w:val="0"/>
          <w:numId w:val="8"/>
        </w:numPr>
        <w:tabs>
          <w:tab w:val="left" w:pos="474"/>
        </w:tabs>
        <w:spacing w:line="360" w:lineRule="auto"/>
        <w:ind w:hanging="362"/>
        <w:jc w:val="both"/>
        <w:rPr>
          <w:sz w:val="24"/>
        </w:rPr>
      </w:pPr>
      <w:r w:rsidRPr="006D208B">
        <w:rPr>
          <w:sz w:val="24"/>
          <w:szCs w:val="24"/>
        </w:rPr>
        <w:t>Utilizarlos con fines distintos a los autorizados, para beneficio personal o de terceros</w:t>
      </w:r>
      <w:r w:rsidR="00C917BF" w:rsidRPr="00C917BF">
        <w:rPr>
          <w:sz w:val="24"/>
        </w:rPr>
        <w:t>;</w:t>
      </w:r>
    </w:p>
    <w:p w14:paraId="0D80A961" w14:textId="3CD932C4" w:rsidR="001212D3" w:rsidRDefault="001212D3" w:rsidP="00DD2618">
      <w:pPr>
        <w:numPr>
          <w:ilvl w:val="0"/>
          <w:numId w:val="8"/>
        </w:numPr>
        <w:tabs>
          <w:tab w:val="left" w:pos="474"/>
        </w:tabs>
        <w:spacing w:line="360" w:lineRule="auto"/>
        <w:ind w:hanging="362"/>
        <w:jc w:val="both"/>
        <w:rPr>
          <w:sz w:val="24"/>
        </w:rPr>
      </w:pPr>
      <w:r w:rsidRPr="00C917BF">
        <w:rPr>
          <w:sz w:val="24"/>
        </w:rPr>
        <w:t>Conducir el vehículo en estado de ebriedad o en condiciones no apropiadas que</w:t>
      </w:r>
      <w:r>
        <w:rPr>
          <w:sz w:val="24"/>
        </w:rPr>
        <w:t xml:space="preserve"> </w:t>
      </w:r>
      <w:r w:rsidRPr="00C917BF">
        <w:rPr>
          <w:sz w:val="24"/>
        </w:rPr>
        <w:t>limiten las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facultades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físicas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y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mentales,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debido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al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consumo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de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estupefacientes,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sicotrópicos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y</w:t>
      </w:r>
      <w:r w:rsidRPr="00C917BF">
        <w:rPr>
          <w:spacing w:val="1"/>
          <w:sz w:val="24"/>
        </w:rPr>
        <w:t xml:space="preserve"> </w:t>
      </w:r>
      <w:r w:rsidRPr="00C917BF">
        <w:rPr>
          <w:sz w:val="24"/>
        </w:rPr>
        <w:t>medicamentos;</w:t>
      </w:r>
    </w:p>
    <w:p w14:paraId="52D9F3EB" w14:textId="0F3CF035" w:rsidR="0044339D" w:rsidRPr="0044339D" w:rsidRDefault="001212D3" w:rsidP="0044339D">
      <w:pPr>
        <w:numPr>
          <w:ilvl w:val="0"/>
          <w:numId w:val="8"/>
        </w:numPr>
        <w:tabs>
          <w:tab w:val="left" w:pos="474"/>
        </w:tabs>
        <w:spacing w:line="360" w:lineRule="auto"/>
        <w:ind w:hanging="362"/>
        <w:jc w:val="both"/>
        <w:rPr>
          <w:sz w:val="24"/>
        </w:rPr>
      </w:pPr>
      <w:r w:rsidRPr="006D208B">
        <w:rPr>
          <w:sz w:val="24"/>
        </w:rPr>
        <w:t>Emplearlos para actividades electorales o partidistas.</w:t>
      </w:r>
    </w:p>
    <w:p w14:paraId="0DD8ECA8" w14:textId="5B24D8DF" w:rsidR="00C917BF" w:rsidRPr="001212D3" w:rsidRDefault="00C917BF" w:rsidP="001212D3">
      <w:pPr>
        <w:pStyle w:val="Prrafodelista"/>
        <w:numPr>
          <w:ilvl w:val="0"/>
          <w:numId w:val="8"/>
        </w:numPr>
        <w:spacing w:line="360" w:lineRule="auto"/>
        <w:rPr>
          <w:sz w:val="24"/>
        </w:rPr>
      </w:pPr>
      <w:r w:rsidRPr="001212D3">
        <w:rPr>
          <w:sz w:val="24"/>
        </w:rPr>
        <w:t>Transportar</w:t>
      </w:r>
      <w:r w:rsidRPr="001212D3">
        <w:rPr>
          <w:spacing w:val="-6"/>
          <w:sz w:val="24"/>
        </w:rPr>
        <w:t xml:space="preserve"> </w:t>
      </w:r>
      <w:r w:rsidRPr="001212D3">
        <w:rPr>
          <w:sz w:val="24"/>
        </w:rPr>
        <w:t>artículos</w:t>
      </w:r>
      <w:r w:rsidRPr="001212D3">
        <w:rPr>
          <w:spacing w:val="-3"/>
          <w:sz w:val="24"/>
        </w:rPr>
        <w:t xml:space="preserve"> </w:t>
      </w:r>
      <w:r w:rsidRPr="001212D3">
        <w:rPr>
          <w:sz w:val="24"/>
        </w:rPr>
        <w:t>que</w:t>
      </w:r>
      <w:r w:rsidRPr="001212D3">
        <w:rPr>
          <w:spacing w:val="-2"/>
          <w:sz w:val="24"/>
        </w:rPr>
        <w:t xml:space="preserve"> </w:t>
      </w:r>
      <w:r w:rsidRPr="001212D3">
        <w:rPr>
          <w:sz w:val="24"/>
        </w:rPr>
        <w:t>comprometan</w:t>
      </w:r>
      <w:r w:rsidRPr="001212D3">
        <w:rPr>
          <w:spacing w:val="-3"/>
          <w:sz w:val="24"/>
        </w:rPr>
        <w:t xml:space="preserve"> </w:t>
      </w:r>
      <w:r w:rsidRPr="001212D3">
        <w:rPr>
          <w:sz w:val="24"/>
        </w:rPr>
        <w:t>la</w:t>
      </w:r>
      <w:r w:rsidRPr="001212D3">
        <w:rPr>
          <w:spacing w:val="-3"/>
          <w:sz w:val="24"/>
        </w:rPr>
        <w:t xml:space="preserve"> </w:t>
      </w:r>
      <w:r w:rsidRPr="001212D3">
        <w:rPr>
          <w:sz w:val="24"/>
        </w:rPr>
        <w:t>imagen</w:t>
      </w:r>
      <w:r w:rsidRPr="001212D3">
        <w:rPr>
          <w:spacing w:val="-2"/>
          <w:sz w:val="24"/>
        </w:rPr>
        <w:t xml:space="preserve"> </w:t>
      </w:r>
      <w:r w:rsidRPr="001212D3">
        <w:rPr>
          <w:sz w:val="24"/>
        </w:rPr>
        <w:t>de</w:t>
      </w:r>
      <w:r w:rsidR="00675735" w:rsidRPr="001212D3">
        <w:rPr>
          <w:sz w:val="24"/>
        </w:rPr>
        <w:t xml:space="preserve"> STCNS</w:t>
      </w:r>
      <w:r w:rsidRPr="001212D3">
        <w:rPr>
          <w:sz w:val="24"/>
        </w:rPr>
        <w:t>;</w:t>
      </w:r>
    </w:p>
    <w:p w14:paraId="32A14287" w14:textId="4C4DE6F4" w:rsidR="00C917BF" w:rsidRDefault="005D33FA" w:rsidP="00DD2618">
      <w:pPr>
        <w:numPr>
          <w:ilvl w:val="0"/>
          <w:numId w:val="8"/>
        </w:numPr>
        <w:tabs>
          <w:tab w:val="left" w:pos="474"/>
        </w:tabs>
        <w:spacing w:line="360" w:lineRule="auto"/>
        <w:ind w:hanging="362"/>
        <w:jc w:val="both"/>
        <w:rPr>
          <w:sz w:val="24"/>
        </w:rPr>
      </w:pPr>
      <w:r>
        <w:rPr>
          <w:sz w:val="24"/>
        </w:rPr>
        <w:t>F</w:t>
      </w:r>
      <w:r w:rsidR="00C917BF" w:rsidRPr="00C917BF">
        <w:rPr>
          <w:sz w:val="24"/>
        </w:rPr>
        <w:t>umar</w:t>
      </w:r>
      <w:r w:rsidR="00682B62">
        <w:rPr>
          <w:sz w:val="24"/>
        </w:rPr>
        <w:t xml:space="preserve"> e </w:t>
      </w:r>
      <w:r w:rsidR="00C917BF" w:rsidRPr="00C917BF">
        <w:rPr>
          <w:sz w:val="24"/>
        </w:rPr>
        <w:t>ingerir</w:t>
      </w:r>
      <w:r w:rsidR="00C917BF" w:rsidRPr="00C917BF">
        <w:rPr>
          <w:spacing w:val="-1"/>
          <w:sz w:val="24"/>
        </w:rPr>
        <w:t xml:space="preserve"> </w:t>
      </w:r>
      <w:r w:rsidR="00C917BF" w:rsidRPr="00C917BF">
        <w:rPr>
          <w:sz w:val="24"/>
        </w:rPr>
        <w:t>bebidas</w:t>
      </w:r>
      <w:r w:rsidR="00C917BF" w:rsidRPr="00C917BF">
        <w:rPr>
          <w:spacing w:val="-2"/>
          <w:sz w:val="24"/>
        </w:rPr>
        <w:t xml:space="preserve"> </w:t>
      </w:r>
      <w:r w:rsidR="00C917BF" w:rsidRPr="00C917BF">
        <w:rPr>
          <w:sz w:val="24"/>
        </w:rPr>
        <w:t>alcohólicas</w:t>
      </w:r>
      <w:r w:rsidR="00C917BF" w:rsidRPr="00C917BF">
        <w:rPr>
          <w:spacing w:val="-4"/>
          <w:sz w:val="24"/>
        </w:rPr>
        <w:t xml:space="preserve"> </w:t>
      </w:r>
      <w:r w:rsidR="00C917BF" w:rsidRPr="00C917BF">
        <w:rPr>
          <w:sz w:val="24"/>
        </w:rPr>
        <w:t>y/o</w:t>
      </w:r>
      <w:r w:rsidR="00C917BF" w:rsidRPr="00C917BF">
        <w:rPr>
          <w:spacing w:val="1"/>
          <w:sz w:val="24"/>
        </w:rPr>
        <w:t xml:space="preserve"> </w:t>
      </w:r>
      <w:r w:rsidR="00C917BF" w:rsidRPr="00C917BF">
        <w:rPr>
          <w:sz w:val="24"/>
        </w:rPr>
        <w:t>estupefacientes</w:t>
      </w:r>
      <w:r w:rsidR="00C917BF" w:rsidRPr="00C917BF">
        <w:rPr>
          <w:spacing w:val="-3"/>
          <w:sz w:val="24"/>
        </w:rPr>
        <w:t xml:space="preserve"> </w:t>
      </w:r>
      <w:r w:rsidR="00C917BF" w:rsidRPr="00C917BF">
        <w:rPr>
          <w:sz w:val="24"/>
        </w:rPr>
        <w:t>dentro</w:t>
      </w:r>
      <w:r w:rsidR="00C917BF" w:rsidRPr="00C917BF">
        <w:rPr>
          <w:spacing w:val="-3"/>
          <w:sz w:val="24"/>
        </w:rPr>
        <w:t xml:space="preserve"> </w:t>
      </w:r>
      <w:r w:rsidR="00C917BF" w:rsidRPr="00C917BF">
        <w:rPr>
          <w:sz w:val="24"/>
        </w:rPr>
        <w:t>del vehículo.</w:t>
      </w:r>
    </w:p>
    <w:p w14:paraId="3E8D5CD2" w14:textId="1E0FF291" w:rsidR="006D208B" w:rsidRPr="00B00108" w:rsidRDefault="00A42E07" w:rsidP="00B00108">
      <w:pPr>
        <w:pStyle w:val="Prrafodelista"/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6D208B" w:rsidRPr="006D208B">
        <w:rPr>
          <w:sz w:val="24"/>
          <w:szCs w:val="24"/>
        </w:rPr>
        <w:t xml:space="preserve">tilizar </w:t>
      </w:r>
      <w:r w:rsidR="00B64BBD" w:rsidRPr="006D208B">
        <w:rPr>
          <w:sz w:val="24"/>
          <w:szCs w:val="24"/>
        </w:rPr>
        <w:t xml:space="preserve">vales </w:t>
      </w:r>
      <w:r w:rsidR="006D208B" w:rsidRPr="006D208B">
        <w:rPr>
          <w:sz w:val="24"/>
          <w:szCs w:val="24"/>
        </w:rPr>
        <w:t xml:space="preserve">de combustible </w:t>
      </w:r>
      <w:r w:rsidR="00B64BBD" w:rsidRPr="006D208B">
        <w:rPr>
          <w:sz w:val="24"/>
          <w:szCs w:val="24"/>
        </w:rPr>
        <w:t>para vehículo</w:t>
      </w:r>
      <w:r w:rsidR="006D208B" w:rsidRPr="006D208B">
        <w:rPr>
          <w:sz w:val="24"/>
          <w:szCs w:val="24"/>
        </w:rPr>
        <w:t xml:space="preserve">s que no son propiedad o ajenos a la </w:t>
      </w:r>
      <w:r w:rsidR="006D208B" w:rsidRPr="006D208B">
        <w:t>Secretaría Técnica del Consejo Nacional de Seguridad</w:t>
      </w:r>
      <w:r w:rsidR="006D208B">
        <w:t>.</w:t>
      </w:r>
    </w:p>
    <w:p w14:paraId="1A44DAA7" w14:textId="065D1B07" w:rsidR="00E06CB3" w:rsidRPr="00E963AB" w:rsidRDefault="006D208B" w:rsidP="00A010F2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E963AB">
        <w:rPr>
          <w:sz w:val="24"/>
          <w:szCs w:val="24"/>
        </w:rPr>
        <w:t>Circular sin placas visibles en la parte frontal o posterior.</w:t>
      </w:r>
    </w:p>
    <w:p w14:paraId="2C43B116" w14:textId="77777777" w:rsidR="00E963AB" w:rsidRPr="000548FB" w:rsidRDefault="00E963AB" w:rsidP="00E963A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Circular con placas dobladas, deterioradas, ocultas o cubiertas de forma parcial o total con cualquier tipo de material que impida la visualización, identificación o control de los vehículos.</w:t>
      </w:r>
    </w:p>
    <w:p w14:paraId="3BED601A" w14:textId="77777777" w:rsidR="00E963AB" w:rsidRPr="000548FB" w:rsidRDefault="00E963AB" w:rsidP="00E963A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Destinarlos para actividades comerciales.</w:t>
      </w:r>
    </w:p>
    <w:p w14:paraId="1C8C8762" w14:textId="77777777" w:rsidR="00E963AB" w:rsidRPr="000548FB" w:rsidRDefault="00E963AB" w:rsidP="00E963A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Consumir bebidas alcohólicas o fermentadas, drogas estupefacientes o cualquier otra sustancia prohibida en su interior.</w:t>
      </w:r>
    </w:p>
    <w:p w14:paraId="56328E72" w14:textId="77777777" w:rsidR="00E963AB" w:rsidRPr="000548FB" w:rsidRDefault="00E963AB" w:rsidP="00E963A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Modificar o variar su apariencia o su interior, incluyendo la instalación de equipos adicionales a los autorizados.</w:t>
      </w:r>
    </w:p>
    <w:p w14:paraId="21EE10D8" w14:textId="77777777" w:rsidR="00E963AB" w:rsidRDefault="00E963AB" w:rsidP="00E06CB3">
      <w:pPr>
        <w:spacing w:line="360" w:lineRule="auto"/>
        <w:jc w:val="both"/>
        <w:rPr>
          <w:sz w:val="24"/>
          <w:szCs w:val="24"/>
        </w:rPr>
      </w:pPr>
    </w:p>
    <w:tbl>
      <w:tblPr>
        <w:tblStyle w:val="TableNormal"/>
        <w:tblpPr w:leftFromText="141" w:rightFromText="141" w:vertAnchor="page" w:horzAnchor="margin" w:tblpY="394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E963AB" w14:paraId="57447429" w14:textId="77777777" w:rsidTr="00E963AB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5255B79" w14:textId="77777777" w:rsidR="00E963AB" w:rsidRDefault="00E963AB" w:rsidP="00E963AB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533138F" w14:textId="77777777" w:rsidR="00E963AB" w:rsidRDefault="00E963AB" w:rsidP="00E963AB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812864" behindDoc="0" locked="0" layoutInCell="1" allowOverlap="1" wp14:anchorId="2699B5D4" wp14:editId="71E15237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9825116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438256A6" w14:textId="77777777" w:rsidR="00E963AB" w:rsidRDefault="00E963AB" w:rsidP="00E963AB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A430853" w14:textId="77777777" w:rsidR="00E963AB" w:rsidRDefault="00E963AB" w:rsidP="00E963AB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3592D" w14:textId="77777777" w:rsidR="00E963AB" w:rsidRDefault="00E963AB" w:rsidP="00E963AB">
            <w:pPr>
              <w:pStyle w:val="TableParagraph"/>
              <w:rPr>
                <w:b/>
                <w:sz w:val="26"/>
              </w:rPr>
            </w:pPr>
          </w:p>
          <w:p w14:paraId="2DA10B76" w14:textId="77777777" w:rsidR="00E963AB" w:rsidRDefault="00E963AB" w:rsidP="00E963AB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64167F1" w14:textId="77777777" w:rsidR="00E963AB" w:rsidRDefault="00E963AB" w:rsidP="00E963AB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63D3342" w14:textId="77777777" w:rsidR="00E963AB" w:rsidRDefault="00E963AB" w:rsidP="00E963AB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54E45958" w14:textId="77777777" w:rsidR="00E963AB" w:rsidRDefault="00E963AB" w:rsidP="00E963AB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E963AB" w14:paraId="535F0EE8" w14:textId="77777777" w:rsidTr="00E963AB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8293803" w14:textId="77777777" w:rsidR="00E963AB" w:rsidRDefault="00E963AB" w:rsidP="00E963AB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6B33D" w14:textId="77777777" w:rsidR="00E963AB" w:rsidRDefault="00E963AB" w:rsidP="00E963AB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9271794" w14:textId="77777777" w:rsidR="00E963AB" w:rsidRDefault="00E963AB" w:rsidP="00E963AB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BC08299" w14:textId="77777777" w:rsidR="00E963AB" w:rsidRDefault="00E963AB" w:rsidP="00E963AB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E963AB" w14:paraId="2504B4AB" w14:textId="77777777" w:rsidTr="00E963AB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0CBC6B5" w14:textId="77777777" w:rsidR="00E963AB" w:rsidRDefault="00E963AB" w:rsidP="00E963AB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492BADD" w14:textId="77777777" w:rsidR="00E963AB" w:rsidRDefault="00E963AB" w:rsidP="00E963AB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C17711A" w14:textId="77777777" w:rsidR="00E963AB" w:rsidRDefault="00E963AB" w:rsidP="00E963AB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1A5AB5FF" w14:textId="77777777" w:rsidR="00E963AB" w:rsidRDefault="00E963AB" w:rsidP="00E963AB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E963AB" w14:paraId="011F3DFD" w14:textId="77777777" w:rsidTr="00E963AB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093C8B8" w14:textId="77777777" w:rsidR="00E963AB" w:rsidRDefault="00E963AB" w:rsidP="00E963AB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0880CB5" w14:textId="77777777" w:rsidR="00E963AB" w:rsidRDefault="00E963AB" w:rsidP="00E963AB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E5C2D0E" w14:textId="77777777" w:rsidR="00E963AB" w:rsidRDefault="00E963AB" w:rsidP="00E963AB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1395FDC" w14:textId="04AB4AD1" w:rsidR="00E963AB" w:rsidRDefault="00E963AB" w:rsidP="00E963AB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21/3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626342F4" w14:textId="77777777" w:rsidR="006D208B" w:rsidRPr="000548FB" w:rsidRDefault="006D208B" w:rsidP="006D208B">
      <w:pPr>
        <w:numPr>
          <w:ilvl w:val="0"/>
          <w:numId w:val="8"/>
        </w:numPr>
        <w:spacing w:line="360" w:lineRule="auto"/>
        <w:jc w:val="both"/>
        <w:rPr>
          <w:sz w:val="24"/>
          <w:szCs w:val="24"/>
        </w:rPr>
      </w:pPr>
      <w:r w:rsidRPr="000548FB">
        <w:rPr>
          <w:sz w:val="24"/>
          <w:szCs w:val="24"/>
        </w:rPr>
        <w:t>Hacer valer el cargo público para pretender inobservar la normativa en materia de tránsito u obtener un trato preferencial.</w:t>
      </w:r>
    </w:p>
    <w:p w14:paraId="0D8EE900" w14:textId="77777777" w:rsidR="006D208B" w:rsidRPr="006D208B" w:rsidRDefault="006D208B" w:rsidP="000548FB">
      <w:pPr>
        <w:pStyle w:val="Prrafodelista"/>
        <w:spacing w:line="360" w:lineRule="auto"/>
        <w:ind w:left="836"/>
        <w:jc w:val="both"/>
        <w:rPr>
          <w:sz w:val="24"/>
          <w:szCs w:val="24"/>
        </w:rPr>
      </w:pPr>
    </w:p>
    <w:p w14:paraId="68150D37" w14:textId="5956E3C3" w:rsidR="00C917BF" w:rsidRPr="00C917BF" w:rsidRDefault="00C917BF" w:rsidP="00B508F7">
      <w:pPr>
        <w:pStyle w:val="Ttulo2"/>
      </w:pPr>
      <w:bookmarkStart w:id="71" w:name="_bookmark30"/>
      <w:bookmarkStart w:id="72" w:name="_Toc167875549"/>
      <w:bookmarkStart w:id="73" w:name="_Toc188018977"/>
      <w:bookmarkEnd w:id="71"/>
      <w:r w:rsidRPr="00C917BF">
        <w:t>ARTÍCULO</w:t>
      </w:r>
      <w:r w:rsidRPr="00C917BF">
        <w:rPr>
          <w:spacing w:val="-4"/>
        </w:rPr>
        <w:t xml:space="preserve"> </w:t>
      </w:r>
      <w:r w:rsidRPr="00C917BF">
        <w:t>16.</w:t>
      </w:r>
      <w:r w:rsidRPr="00C917BF">
        <w:rPr>
          <w:spacing w:val="69"/>
        </w:rPr>
        <w:t xml:space="preserve"> </w:t>
      </w:r>
      <w:r w:rsidR="007B78A4">
        <w:t>RESPONSABILIDADES</w:t>
      </w:r>
      <w:bookmarkEnd w:id="72"/>
      <w:bookmarkEnd w:id="73"/>
    </w:p>
    <w:p w14:paraId="3CD92332" w14:textId="5F6A3BA7" w:rsidR="006806E1" w:rsidRPr="007B78A4" w:rsidRDefault="00C917BF" w:rsidP="00383A9D">
      <w:pPr>
        <w:pStyle w:val="Textoindependiente"/>
        <w:spacing w:line="360" w:lineRule="auto"/>
        <w:ind w:firstLine="112"/>
        <w:jc w:val="both"/>
        <w:rPr>
          <w:spacing w:val="13"/>
        </w:rPr>
      </w:pPr>
      <w:r w:rsidRPr="007B78A4">
        <w:t>Las</w:t>
      </w:r>
      <w:r w:rsidRPr="007B78A4">
        <w:rPr>
          <w:spacing w:val="11"/>
        </w:rPr>
        <w:t xml:space="preserve"> </w:t>
      </w:r>
      <w:r w:rsidRPr="007B78A4">
        <w:t>gestiones</w:t>
      </w:r>
      <w:r w:rsidRPr="007B78A4">
        <w:rPr>
          <w:spacing w:val="11"/>
        </w:rPr>
        <w:t xml:space="preserve"> </w:t>
      </w:r>
      <w:r w:rsidRPr="007B78A4">
        <w:t>de</w:t>
      </w:r>
      <w:r w:rsidRPr="007B78A4">
        <w:rPr>
          <w:spacing w:val="12"/>
        </w:rPr>
        <w:t xml:space="preserve"> </w:t>
      </w:r>
      <w:r w:rsidRPr="007B78A4">
        <w:t>responsabilidad</w:t>
      </w:r>
      <w:r w:rsidRPr="007B78A4">
        <w:rPr>
          <w:spacing w:val="13"/>
        </w:rPr>
        <w:t xml:space="preserve"> </w:t>
      </w:r>
      <w:r w:rsidRPr="007B78A4">
        <w:t>que</w:t>
      </w:r>
      <w:r w:rsidRPr="007B78A4">
        <w:rPr>
          <w:spacing w:val="13"/>
        </w:rPr>
        <w:t xml:space="preserve"> </w:t>
      </w:r>
      <w:r w:rsidRPr="007B78A4">
        <w:t>pudieran</w:t>
      </w:r>
      <w:r w:rsidRPr="007B78A4">
        <w:rPr>
          <w:spacing w:val="13"/>
        </w:rPr>
        <w:t xml:space="preserve"> </w:t>
      </w:r>
      <w:r w:rsidRPr="007B78A4">
        <w:t>derivarse</w:t>
      </w:r>
      <w:r w:rsidRPr="007B78A4">
        <w:rPr>
          <w:spacing w:val="12"/>
        </w:rPr>
        <w:t xml:space="preserve"> </w:t>
      </w:r>
      <w:r w:rsidRPr="007B78A4">
        <w:t>por</w:t>
      </w:r>
      <w:r w:rsidRPr="007B78A4">
        <w:rPr>
          <w:spacing w:val="11"/>
        </w:rPr>
        <w:t xml:space="preserve"> </w:t>
      </w:r>
      <w:r w:rsidRPr="007B78A4">
        <w:t>incumplimiento</w:t>
      </w:r>
      <w:r w:rsidRPr="007B78A4">
        <w:rPr>
          <w:spacing w:val="11"/>
        </w:rPr>
        <w:t xml:space="preserve"> </w:t>
      </w:r>
      <w:r w:rsidRPr="007B78A4">
        <w:t>de</w:t>
      </w:r>
      <w:r w:rsidRPr="007B78A4">
        <w:rPr>
          <w:spacing w:val="13"/>
        </w:rPr>
        <w:t xml:space="preserve"> </w:t>
      </w:r>
      <w:r w:rsidRPr="007B78A4">
        <w:t>lo</w:t>
      </w:r>
      <w:r w:rsidRPr="007B78A4">
        <w:rPr>
          <w:spacing w:val="13"/>
        </w:rPr>
        <w:t xml:space="preserve"> </w:t>
      </w:r>
      <w:r w:rsidR="00781DA0" w:rsidRPr="007B78A4">
        <w:rPr>
          <w:spacing w:val="13"/>
        </w:rPr>
        <w:t>regulado</w:t>
      </w:r>
    </w:p>
    <w:p w14:paraId="08116C6B" w14:textId="652CB0C6" w:rsidR="00F572BD" w:rsidRPr="007B78A4" w:rsidRDefault="00C917BF" w:rsidP="00422E5F">
      <w:pPr>
        <w:pStyle w:val="Textoindependiente"/>
        <w:spacing w:line="360" w:lineRule="auto"/>
        <w:ind w:left="113"/>
        <w:jc w:val="both"/>
      </w:pPr>
      <w:r w:rsidRPr="007B78A4">
        <w:t>en</w:t>
      </w:r>
      <w:r w:rsidRPr="007B78A4">
        <w:rPr>
          <w:spacing w:val="14"/>
        </w:rPr>
        <w:t xml:space="preserve"> </w:t>
      </w:r>
      <w:r w:rsidRPr="007B78A4">
        <w:t>la</w:t>
      </w:r>
      <w:r w:rsidRPr="007B78A4">
        <w:rPr>
          <w:spacing w:val="12"/>
        </w:rPr>
        <w:t xml:space="preserve"> </w:t>
      </w:r>
      <w:r w:rsidRPr="007B78A4">
        <w:t>presente</w:t>
      </w:r>
      <w:r w:rsidRPr="007B78A4">
        <w:rPr>
          <w:spacing w:val="13"/>
        </w:rPr>
        <w:t xml:space="preserve"> </w:t>
      </w:r>
      <w:r w:rsidRPr="007B78A4">
        <w:t>normativa,</w:t>
      </w:r>
      <w:r w:rsidRPr="007B78A4">
        <w:rPr>
          <w:spacing w:val="14"/>
        </w:rPr>
        <w:t xml:space="preserve"> </w:t>
      </w:r>
      <w:r w:rsidRPr="007B78A4">
        <w:t>por</w:t>
      </w:r>
      <w:r w:rsidRPr="007B78A4">
        <w:rPr>
          <w:spacing w:val="11"/>
        </w:rPr>
        <w:t xml:space="preserve"> </w:t>
      </w:r>
      <w:r w:rsidRPr="007B78A4">
        <w:t>mal</w:t>
      </w:r>
      <w:r w:rsidRPr="007B78A4">
        <w:rPr>
          <w:spacing w:val="11"/>
        </w:rPr>
        <w:t xml:space="preserve"> </w:t>
      </w:r>
      <w:r w:rsidRPr="007B78A4">
        <w:t>uso,</w:t>
      </w:r>
      <w:r w:rsidRPr="007B78A4">
        <w:rPr>
          <w:spacing w:val="14"/>
        </w:rPr>
        <w:t xml:space="preserve"> </w:t>
      </w:r>
      <w:r w:rsidRPr="007B78A4">
        <w:t>negligencia</w:t>
      </w:r>
      <w:r w:rsidRPr="007B78A4">
        <w:rPr>
          <w:spacing w:val="15"/>
        </w:rPr>
        <w:t xml:space="preserve"> </w:t>
      </w:r>
      <w:r w:rsidRPr="007B78A4">
        <w:t>o</w:t>
      </w:r>
      <w:r w:rsidRPr="007B78A4">
        <w:rPr>
          <w:spacing w:val="20"/>
        </w:rPr>
        <w:t xml:space="preserve"> </w:t>
      </w:r>
      <w:r w:rsidRPr="007B78A4">
        <w:t>daños</w:t>
      </w:r>
      <w:r w:rsidRPr="007B78A4">
        <w:rPr>
          <w:spacing w:val="11"/>
        </w:rPr>
        <w:t xml:space="preserve"> </w:t>
      </w:r>
      <w:r w:rsidRPr="007B78A4">
        <w:t>ocasionados</w:t>
      </w:r>
      <w:r w:rsidRPr="007B78A4">
        <w:rPr>
          <w:spacing w:val="15"/>
        </w:rPr>
        <w:t xml:space="preserve"> </w:t>
      </w:r>
      <w:r w:rsidRPr="007B78A4">
        <w:t>a</w:t>
      </w:r>
      <w:r w:rsidRPr="007B78A4">
        <w:rPr>
          <w:spacing w:val="12"/>
        </w:rPr>
        <w:t xml:space="preserve"> </w:t>
      </w:r>
      <w:r w:rsidRPr="007B78A4">
        <w:t>los</w:t>
      </w:r>
      <w:r w:rsidRPr="007B78A4">
        <w:rPr>
          <w:spacing w:val="13"/>
        </w:rPr>
        <w:t xml:space="preserve"> </w:t>
      </w:r>
      <w:r w:rsidRPr="007B78A4">
        <w:t>vehículos</w:t>
      </w:r>
      <w:r w:rsidRPr="007B78A4">
        <w:rPr>
          <w:spacing w:val="12"/>
        </w:rPr>
        <w:t xml:space="preserve"> </w:t>
      </w:r>
      <w:r w:rsidRPr="007B78A4">
        <w:t>de</w:t>
      </w:r>
      <w:r w:rsidR="00781DA0" w:rsidRPr="007B78A4">
        <w:t xml:space="preserve"> </w:t>
      </w:r>
      <w:r w:rsidR="00F572BD" w:rsidRPr="007B78A4">
        <w:t>la Secretaría Técnica del Consejo Nacional de Seguridad, tanto frente a los integrantes de la</w:t>
      </w:r>
      <w:r w:rsidR="00781DA0" w:rsidRPr="007B78A4">
        <w:rPr>
          <w:spacing w:val="1"/>
        </w:rPr>
        <w:t xml:space="preserve"> </w:t>
      </w:r>
      <w:r w:rsidR="00F572BD" w:rsidRPr="007B78A4">
        <w:t>institución</w:t>
      </w:r>
      <w:r w:rsidR="00F572BD" w:rsidRPr="007B78A4">
        <w:rPr>
          <w:spacing w:val="-14"/>
        </w:rPr>
        <w:t xml:space="preserve"> </w:t>
      </w:r>
      <w:r w:rsidR="00F572BD" w:rsidRPr="007B78A4">
        <w:t>como</w:t>
      </w:r>
      <w:r w:rsidR="00F572BD" w:rsidRPr="007B78A4">
        <w:rPr>
          <w:spacing w:val="-13"/>
        </w:rPr>
        <w:t xml:space="preserve"> </w:t>
      </w:r>
      <w:r w:rsidR="00F572BD" w:rsidRPr="007B78A4">
        <w:t>a</w:t>
      </w:r>
      <w:r w:rsidR="00F572BD" w:rsidRPr="007B78A4">
        <w:rPr>
          <w:spacing w:val="-13"/>
        </w:rPr>
        <w:t xml:space="preserve"> </w:t>
      </w:r>
      <w:r w:rsidR="00F572BD" w:rsidRPr="007B78A4">
        <w:t>terceros,</w:t>
      </w:r>
      <w:r w:rsidR="00F572BD" w:rsidRPr="007B78A4">
        <w:rPr>
          <w:spacing w:val="-13"/>
        </w:rPr>
        <w:t xml:space="preserve"> </w:t>
      </w:r>
      <w:r w:rsidR="00F572BD" w:rsidRPr="007B78A4">
        <w:t>se</w:t>
      </w:r>
      <w:r w:rsidR="00F572BD" w:rsidRPr="007B78A4">
        <w:rPr>
          <w:spacing w:val="-14"/>
        </w:rPr>
        <w:t xml:space="preserve"> </w:t>
      </w:r>
      <w:r w:rsidR="00F572BD" w:rsidRPr="007B78A4">
        <w:t>resolverán</w:t>
      </w:r>
      <w:r w:rsidR="00F572BD" w:rsidRPr="007B78A4">
        <w:rPr>
          <w:spacing w:val="-13"/>
        </w:rPr>
        <w:t xml:space="preserve"> </w:t>
      </w:r>
      <w:r w:rsidR="00F572BD" w:rsidRPr="007B78A4">
        <w:t>de</w:t>
      </w:r>
      <w:r w:rsidR="00F572BD" w:rsidRPr="007B78A4">
        <w:rPr>
          <w:spacing w:val="-16"/>
        </w:rPr>
        <w:t xml:space="preserve"> </w:t>
      </w:r>
      <w:r w:rsidR="00F572BD" w:rsidRPr="007B78A4">
        <w:t>conformidad</w:t>
      </w:r>
      <w:r w:rsidR="00F572BD" w:rsidRPr="007B78A4">
        <w:rPr>
          <w:spacing w:val="-13"/>
        </w:rPr>
        <w:t xml:space="preserve"> </w:t>
      </w:r>
      <w:r w:rsidR="00F572BD" w:rsidRPr="007B78A4">
        <w:t>con</w:t>
      </w:r>
      <w:r w:rsidR="00F572BD" w:rsidRPr="007B78A4">
        <w:rPr>
          <w:spacing w:val="-13"/>
        </w:rPr>
        <w:t xml:space="preserve"> </w:t>
      </w:r>
      <w:r w:rsidR="00F572BD" w:rsidRPr="007B78A4">
        <w:t>lo</w:t>
      </w:r>
      <w:r w:rsidR="00F572BD" w:rsidRPr="007B78A4">
        <w:rPr>
          <w:spacing w:val="-13"/>
        </w:rPr>
        <w:t xml:space="preserve"> </w:t>
      </w:r>
      <w:r w:rsidR="00F572BD" w:rsidRPr="007B78A4">
        <w:t>dispuesto</w:t>
      </w:r>
      <w:r w:rsidR="00F572BD" w:rsidRPr="007B78A4">
        <w:rPr>
          <w:spacing w:val="-14"/>
        </w:rPr>
        <w:t xml:space="preserve"> </w:t>
      </w:r>
      <w:r w:rsidR="00F572BD" w:rsidRPr="007B78A4">
        <w:t xml:space="preserve">en </w:t>
      </w:r>
      <w:r w:rsidR="00257EE4" w:rsidRPr="007B78A4">
        <w:t>el</w:t>
      </w:r>
      <w:r w:rsidR="006D367F" w:rsidRPr="007B78A4">
        <w:t xml:space="preserve"> R</w:t>
      </w:r>
      <w:r w:rsidR="000548FB" w:rsidRPr="007B78A4">
        <w:t xml:space="preserve">eglamento </w:t>
      </w:r>
      <w:r w:rsidR="006D367F" w:rsidRPr="007B78A4">
        <w:t>I</w:t>
      </w:r>
      <w:r w:rsidR="000548FB" w:rsidRPr="007B78A4">
        <w:t xml:space="preserve">nterior de </w:t>
      </w:r>
      <w:r w:rsidR="006D367F" w:rsidRPr="007B78A4">
        <w:t>T</w:t>
      </w:r>
      <w:r w:rsidR="000548FB" w:rsidRPr="007B78A4">
        <w:t>rabajo</w:t>
      </w:r>
      <w:r w:rsidR="00861598">
        <w:t xml:space="preserve"> </w:t>
      </w:r>
      <w:r w:rsidR="00861598" w:rsidRPr="007B78A4">
        <w:t>de la Secretaría Técnica del Consejo Nacional de Seguridad</w:t>
      </w:r>
      <w:r w:rsidR="00F16FAD">
        <w:t>,</w:t>
      </w:r>
      <w:r w:rsidR="00861598">
        <w:t xml:space="preserve"> así como lo contenido en el </w:t>
      </w:r>
      <w:r w:rsidR="003B5D59">
        <w:t>C</w:t>
      </w:r>
      <w:r w:rsidR="00861598">
        <w:t xml:space="preserve">ódigo de </w:t>
      </w:r>
      <w:r w:rsidR="003B5D59">
        <w:t>Ética</w:t>
      </w:r>
      <w:r w:rsidR="00861598">
        <w:t xml:space="preserve"> del Organismo Ejecutivo</w:t>
      </w:r>
      <w:r w:rsidR="00F572BD" w:rsidRPr="007B78A4">
        <w:t>.</w:t>
      </w:r>
    </w:p>
    <w:p w14:paraId="027EA954" w14:textId="77777777" w:rsidR="003627CE" w:rsidRPr="006D367F" w:rsidRDefault="003627CE" w:rsidP="000548FB">
      <w:pPr>
        <w:spacing w:before="59" w:line="360" w:lineRule="auto"/>
        <w:ind w:right="885"/>
        <w:jc w:val="both"/>
        <w:rPr>
          <w:sz w:val="24"/>
          <w:szCs w:val="24"/>
          <w:highlight w:val="magenta"/>
        </w:rPr>
      </w:pPr>
    </w:p>
    <w:p w14:paraId="70C077BC" w14:textId="2FE5DB92" w:rsidR="00AD6E4D" w:rsidRDefault="00F552D7" w:rsidP="00AD6E4D">
      <w:pPr>
        <w:spacing w:line="360" w:lineRule="auto"/>
        <w:ind w:left="113"/>
        <w:jc w:val="both"/>
        <w:rPr>
          <w:sz w:val="24"/>
          <w:szCs w:val="24"/>
        </w:rPr>
      </w:pPr>
      <w:r w:rsidRPr="00944CBC">
        <w:rPr>
          <w:sz w:val="24"/>
          <w:szCs w:val="24"/>
        </w:rPr>
        <w:t xml:space="preserve">El uso inadecuado de vehículos está sujeto a la deducción de las responsabilidades que correspondan, conforme a lo establecido en la legislación vigente. </w:t>
      </w:r>
      <w:r w:rsidR="000548FB" w:rsidRPr="00944CBC">
        <w:rPr>
          <w:sz w:val="24"/>
          <w:szCs w:val="24"/>
        </w:rPr>
        <w:t>Y a</w:t>
      </w:r>
      <w:r w:rsidRPr="00944CBC">
        <w:rPr>
          <w:sz w:val="24"/>
          <w:szCs w:val="24"/>
        </w:rPr>
        <w:t>dicionalmente,</w:t>
      </w:r>
      <w:r w:rsidR="000548FB" w:rsidRPr="00944CBC">
        <w:rPr>
          <w:sz w:val="24"/>
          <w:szCs w:val="24"/>
        </w:rPr>
        <w:t xml:space="preserve"> deberá reintegrar</w:t>
      </w:r>
      <w:r w:rsidRPr="00944CBC">
        <w:rPr>
          <w:sz w:val="24"/>
          <w:szCs w:val="24"/>
        </w:rPr>
        <w:t xml:space="preserve"> </w:t>
      </w:r>
      <w:r w:rsidR="000548FB" w:rsidRPr="00944CBC">
        <w:rPr>
          <w:sz w:val="24"/>
          <w:szCs w:val="24"/>
        </w:rPr>
        <w:t xml:space="preserve">los </w:t>
      </w:r>
      <w:r w:rsidRPr="00944CBC">
        <w:rPr>
          <w:sz w:val="24"/>
          <w:szCs w:val="24"/>
        </w:rPr>
        <w:t xml:space="preserve">recursos públicos </w:t>
      </w:r>
      <w:r w:rsidR="000548FB" w:rsidRPr="00944CBC">
        <w:rPr>
          <w:sz w:val="24"/>
          <w:szCs w:val="24"/>
        </w:rPr>
        <w:t xml:space="preserve">por su </w:t>
      </w:r>
      <w:r w:rsidRPr="00944CBC">
        <w:rPr>
          <w:sz w:val="24"/>
          <w:szCs w:val="24"/>
        </w:rPr>
        <w:t>uso inapropiado</w:t>
      </w:r>
      <w:r w:rsidR="000548FB" w:rsidRPr="00944CBC">
        <w:rPr>
          <w:sz w:val="24"/>
          <w:szCs w:val="24"/>
        </w:rPr>
        <w:t>.</w:t>
      </w:r>
      <w:r w:rsidRPr="00944CBC">
        <w:rPr>
          <w:sz w:val="24"/>
          <w:szCs w:val="24"/>
        </w:rPr>
        <w:t xml:space="preserve"> </w:t>
      </w:r>
    </w:p>
    <w:p w14:paraId="4F764371" w14:textId="77777777" w:rsidR="00DD5D2D" w:rsidRPr="00944CBC" w:rsidRDefault="00DD5D2D" w:rsidP="00AD6E4D">
      <w:pPr>
        <w:spacing w:line="360" w:lineRule="auto"/>
        <w:ind w:left="113"/>
        <w:jc w:val="both"/>
        <w:rPr>
          <w:sz w:val="24"/>
          <w:szCs w:val="24"/>
        </w:rPr>
      </w:pPr>
    </w:p>
    <w:p w14:paraId="623C9B0E" w14:textId="121048B0" w:rsidR="00371570" w:rsidRDefault="00206938" w:rsidP="00B00108">
      <w:pPr>
        <w:pStyle w:val="Textoindependiente"/>
        <w:spacing w:before="120" w:line="360" w:lineRule="auto"/>
        <w:ind w:left="113"/>
        <w:jc w:val="both"/>
        <w:rPr>
          <w:sz w:val="22"/>
          <w:szCs w:val="22"/>
        </w:rPr>
      </w:pPr>
      <w:r w:rsidRPr="00BE30C4">
        <w:rPr>
          <w:sz w:val="22"/>
          <w:szCs w:val="22"/>
        </w:rPr>
        <w:t>E</w:t>
      </w:r>
      <w:r w:rsidR="00F552D7" w:rsidRPr="00BE30C4">
        <w:rPr>
          <w:sz w:val="22"/>
          <w:szCs w:val="22"/>
        </w:rPr>
        <w:t xml:space="preserve">n los casos que </w:t>
      </w:r>
      <w:r w:rsidRPr="00BE30C4">
        <w:rPr>
          <w:sz w:val="22"/>
          <w:szCs w:val="22"/>
        </w:rPr>
        <w:t>proceda una responsabilidad por el uso inapropiado de los vehículos</w:t>
      </w:r>
      <w:r w:rsidR="00371570" w:rsidRPr="00BE30C4">
        <w:rPr>
          <w:sz w:val="22"/>
          <w:szCs w:val="22"/>
        </w:rPr>
        <w:t xml:space="preserve"> se podrá solicitar a la Procuraduría General de la Nación que brinde el acompañamiento necesario para la presentación de las acciones legales pertinentes en defensa de los intereses del Estado.</w:t>
      </w:r>
    </w:p>
    <w:p w14:paraId="6978ADA4" w14:textId="77777777" w:rsidR="009F0948" w:rsidRDefault="009F0948" w:rsidP="00B00108">
      <w:pPr>
        <w:pStyle w:val="Textoindependiente"/>
        <w:spacing w:line="360" w:lineRule="auto"/>
        <w:ind w:left="113" w:right="885"/>
        <w:jc w:val="both"/>
        <w:rPr>
          <w:b/>
          <w:bCs/>
          <w:sz w:val="22"/>
          <w:szCs w:val="22"/>
        </w:rPr>
      </w:pPr>
    </w:p>
    <w:p w14:paraId="39D57885" w14:textId="3316F641" w:rsidR="009F0948" w:rsidRPr="009F0948" w:rsidRDefault="009F0948" w:rsidP="00B508F7">
      <w:pPr>
        <w:pStyle w:val="Ttulo2"/>
      </w:pPr>
      <w:bookmarkStart w:id="74" w:name="_Toc167875550"/>
      <w:bookmarkStart w:id="75" w:name="_Toc188018978"/>
      <w:r w:rsidRPr="009F0948">
        <w:t>ARTÍCULO</w:t>
      </w:r>
      <w:r w:rsidRPr="009F0948">
        <w:rPr>
          <w:spacing w:val="-4"/>
        </w:rPr>
        <w:t xml:space="preserve"> </w:t>
      </w:r>
      <w:r w:rsidRPr="009F0948">
        <w:t>17.</w:t>
      </w:r>
      <w:r w:rsidR="00441A8C">
        <w:rPr>
          <w:spacing w:val="71"/>
        </w:rPr>
        <w:t xml:space="preserve"> </w:t>
      </w:r>
      <w:r w:rsidRPr="009F0948">
        <w:t>CASOS</w:t>
      </w:r>
      <w:r w:rsidRPr="009F0948">
        <w:rPr>
          <w:spacing w:val="-4"/>
        </w:rPr>
        <w:t xml:space="preserve"> </w:t>
      </w:r>
      <w:r w:rsidRPr="009F0948">
        <w:t>NO</w:t>
      </w:r>
      <w:r w:rsidRPr="009F0948">
        <w:rPr>
          <w:spacing w:val="-3"/>
        </w:rPr>
        <w:t xml:space="preserve"> </w:t>
      </w:r>
      <w:r w:rsidRPr="009F0948">
        <w:t>PREVISTOS</w:t>
      </w:r>
      <w:bookmarkEnd w:id="74"/>
      <w:bookmarkEnd w:id="75"/>
    </w:p>
    <w:p w14:paraId="4D7D6ACC" w14:textId="6D2ABC83" w:rsidR="009F0948" w:rsidRDefault="009F0948" w:rsidP="00AA2A3E">
      <w:pPr>
        <w:spacing w:line="360" w:lineRule="auto"/>
        <w:ind w:left="113"/>
        <w:jc w:val="both"/>
        <w:rPr>
          <w:sz w:val="24"/>
          <w:szCs w:val="24"/>
        </w:rPr>
      </w:pPr>
      <w:r w:rsidRPr="009F0948">
        <w:rPr>
          <w:sz w:val="24"/>
          <w:szCs w:val="24"/>
        </w:rPr>
        <w:t xml:space="preserve">Los casos no previstos en esta normativa serán resueltos por la </w:t>
      </w:r>
      <w:r w:rsidRPr="009F0948">
        <w:rPr>
          <w:color w:val="000000" w:themeColor="text1"/>
          <w:sz w:val="24"/>
          <w:szCs w:val="24"/>
        </w:rPr>
        <w:t>Máxima Autoridad</w:t>
      </w:r>
      <w:r w:rsidR="00AC4991" w:rsidRPr="004A3A3A">
        <w:rPr>
          <w:color w:val="000000" w:themeColor="text1"/>
          <w:sz w:val="24"/>
          <w:szCs w:val="24"/>
        </w:rPr>
        <w:t xml:space="preserve"> </w:t>
      </w:r>
      <w:r w:rsidRPr="009F0948">
        <w:rPr>
          <w:sz w:val="24"/>
          <w:szCs w:val="24"/>
        </w:rPr>
        <w:t>de la</w:t>
      </w:r>
      <w:r w:rsidRPr="009F0948">
        <w:rPr>
          <w:spacing w:val="1"/>
          <w:sz w:val="24"/>
          <w:szCs w:val="24"/>
        </w:rPr>
        <w:t xml:space="preserve"> </w:t>
      </w:r>
      <w:r w:rsidRPr="009F0948">
        <w:rPr>
          <w:sz w:val="24"/>
          <w:szCs w:val="24"/>
        </w:rPr>
        <w:t>Secretaría</w:t>
      </w:r>
      <w:r w:rsidRPr="009F0948">
        <w:rPr>
          <w:spacing w:val="-5"/>
          <w:sz w:val="24"/>
          <w:szCs w:val="24"/>
        </w:rPr>
        <w:t xml:space="preserve"> </w:t>
      </w:r>
      <w:r w:rsidRPr="009F0948">
        <w:rPr>
          <w:sz w:val="24"/>
          <w:szCs w:val="24"/>
        </w:rPr>
        <w:t>Técnica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del</w:t>
      </w:r>
      <w:r w:rsidRPr="009F0948">
        <w:rPr>
          <w:spacing w:val="-3"/>
          <w:sz w:val="24"/>
          <w:szCs w:val="24"/>
        </w:rPr>
        <w:t xml:space="preserve"> </w:t>
      </w:r>
      <w:r w:rsidRPr="009F0948">
        <w:rPr>
          <w:sz w:val="24"/>
          <w:szCs w:val="24"/>
        </w:rPr>
        <w:t>Consejo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Nacional</w:t>
      </w:r>
      <w:r w:rsidRPr="009F0948">
        <w:rPr>
          <w:spacing w:val="-6"/>
          <w:sz w:val="24"/>
          <w:szCs w:val="24"/>
        </w:rPr>
        <w:t xml:space="preserve"> </w:t>
      </w:r>
      <w:r w:rsidRPr="009F0948">
        <w:rPr>
          <w:sz w:val="24"/>
          <w:szCs w:val="24"/>
        </w:rPr>
        <w:t>de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Seguridad, según</w:t>
      </w:r>
      <w:r w:rsidRPr="009F0948">
        <w:rPr>
          <w:spacing w:val="-1"/>
          <w:sz w:val="24"/>
          <w:szCs w:val="24"/>
        </w:rPr>
        <w:t xml:space="preserve"> </w:t>
      </w:r>
      <w:r w:rsidRPr="009F0948">
        <w:rPr>
          <w:sz w:val="24"/>
          <w:szCs w:val="24"/>
        </w:rPr>
        <w:t>corresponda.</w:t>
      </w:r>
    </w:p>
    <w:p w14:paraId="4BC38129" w14:textId="77777777" w:rsidR="00C96F6D" w:rsidRDefault="00C96F6D" w:rsidP="00AA2A3E">
      <w:pPr>
        <w:spacing w:line="360" w:lineRule="auto"/>
        <w:ind w:left="113"/>
        <w:jc w:val="both"/>
        <w:rPr>
          <w:sz w:val="24"/>
          <w:szCs w:val="24"/>
        </w:rPr>
      </w:pPr>
    </w:p>
    <w:p w14:paraId="626EA545" w14:textId="77777777" w:rsidR="00C96F6D" w:rsidRPr="00BE30C4" w:rsidRDefault="00C96F6D" w:rsidP="00C96F6D">
      <w:pPr>
        <w:spacing w:line="360" w:lineRule="auto"/>
        <w:ind w:left="113"/>
        <w:jc w:val="both"/>
        <w:rPr>
          <w:sz w:val="24"/>
          <w:szCs w:val="24"/>
        </w:rPr>
      </w:pPr>
      <w:r w:rsidRPr="00BE30C4">
        <w:rPr>
          <w:sz w:val="24"/>
          <w:szCs w:val="24"/>
        </w:rPr>
        <w:t>El uso de vehículos debe cumplir de manera estricta con los requisitos establecidos en materia de tránsito contenidos en las leyes, reglamentos, acuerdos gubernativos y demás normativas aplicables.</w:t>
      </w:r>
    </w:p>
    <w:p w14:paraId="49C720A2" w14:textId="77777777" w:rsidR="00C96F6D" w:rsidRPr="00BE30C4" w:rsidRDefault="00C96F6D" w:rsidP="00C96F6D">
      <w:pPr>
        <w:spacing w:line="360" w:lineRule="auto"/>
        <w:ind w:left="113"/>
        <w:jc w:val="both"/>
        <w:rPr>
          <w:sz w:val="24"/>
          <w:szCs w:val="24"/>
        </w:rPr>
      </w:pPr>
    </w:p>
    <w:p w14:paraId="773BB526" w14:textId="518A9207" w:rsidR="00C96F6D" w:rsidRPr="00D05CE4" w:rsidRDefault="00C96F6D" w:rsidP="00C96F6D">
      <w:pPr>
        <w:spacing w:line="360" w:lineRule="auto"/>
        <w:ind w:left="113"/>
        <w:jc w:val="both"/>
        <w:rPr>
          <w:sz w:val="24"/>
          <w:szCs w:val="24"/>
        </w:rPr>
      </w:pPr>
      <w:r w:rsidRPr="00BE30C4">
        <w:rPr>
          <w:sz w:val="24"/>
          <w:szCs w:val="24"/>
        </w:rPr>
        <w:t>Las presentes directrices son de estricto cumplimiento por parte de todos los funcionarios y empleados públicos de la Secretar</w:t>
      </w:r>
      <w:r w:rsidR="00B00108">
        <w:rPr>
          <w:sz w:val="24"/>
          <w:szCs w:val="24"/>
        </w:rPr>
        <w:t>í</w:t>
      </w:r>
      <w:r w:rsidRPr="00BE30C4">
        <w:rPr>
          <w:sz w:val="24"/>
          <w:szCs w:val="24"/>
        </w:rPr>
        <w:t>a Técnica del Consejo Nacional de Seguridad y la Comisión de Asesoramiento y Planificación.</w:t>
      </w:r>
    </w:p>
    <w:p w14:paraId="55F63C28" w14:textId="77777777" w:rsidR="00C96F6D" w:rsidRDefault="00C96F6D" w:rsidP="00AA2A3E">
      <w:pPr>
        <w:spacing w:line="360" w:lineRule="auto"/>
        <w:ind w:left="113"/>
        <w:jc w:val="both"/>
        <w:rPr>
          <w:sz w:val="24"/>
          <w:szCs w:val="24"/>
        </w:rPr>
      </w:pPr>
    </w:p>
    <w:p w14:paraId="5F76F4D7" w14:textId="3B894BDF" w:rsidR="009F0948" w:rsidRPr="009F0948" w:rsidRDefault="002F691F" w:rsidP="00B508F7">
      <w:pPr>
        <w:pStyle w:val="Ttulo2"/>
      </w:pPr>
      <w:bookmarkStart w:id="76" w:name="_bookmark32"/>
      <w:bookmarkStart w:id="77" w:name="_Toc167875551"/>
      <w:bookmarkStart w:id="78" w:name="_Toc188018979"/>
      <w:bookmarkEnd w:id="76"/>
      <w:r w:rsidRPr="009F0948">
        <w:t>ARTÍCULO</w:t>
      </w:r>
      <w:r w:rsidR="009F0948" w:rsidRPr="009F0948">
        <w:rPr>
          <w:spacing w:val="-2"/>
        </w:rPr>
        <w:t xml:space="preserve"> </w:t>
      </w:r>
      <w:r w:rsidR="009F0948" w:rsidRPr="009F0948">
        <w:t>18.</w:t>
      </w:r>
      <w:r w:rsidR="009F0948" w:rsidRPr="009F0948">
        <w:rPr>
          <w:spacing w:val="-2"/>
        </w:rPr>
        <w:t xml:space="preserve"> </w:t>
      </w:r>
      <w:r w:rsidR="009F0948" w:rsidRPr="009F0948">
        <w:t>VIGENCIA</w:t>
      </w:r>
      <w:bookmarkEnd w:id="77"/>
      <w:bookmarkEnd w:id="78"/>
    </w:p>
    <w:p w14:paraId="719BC90C" w14:textId="3079FD71" w:rsidR="009F0948" w:rsidRPr="009F0948" w:rsidRDefault="009F0948" w:rsidP="00AC4991">
      <w:pPr>
        <w:spacing w:line="360" w:lineRule="auto"/>
        <w:ind w:left="113"/>
        <w:jc w:val="both"/>
        <w:rPr>
          <w:sz w:val="24"/>
          <w:szCs w:val="24"/>
        </w:rPr>
      </w:pPr>
      <w:r w:rsidRPr="009F0948">
        <w:rPr>
          <w:sz w:val="24"/>
          <w:szCs w:val="24"/>
        </w:rPr>
        <w:t>Las disposiciones, normas y procedimientos de este Normativo entran en vigor a</w:t>
      </w:r>
      <w:r w:rsidR="00AC4991">
        <w:rPr>
          <w:sz w:val="24"/>
          <w:szCs w:val="24"/>
        </w:rPr>
        <w:t xml:space="preserve"> </w:t>
      </w:r>
      <w:r w:rsidRPr="009F0948">
        <w:rPr>
          <w:sz w:val="24"/>
          <w:szCs w:val="24"/>
        </w:rPr>
        <w:t>partir de la</w:t>
      </w:r>
      <w:r w:rsidRPr="009F0948">
        <w:rPr>
          <w:spacing w:val="1"/>
          <w:sz w:val="24"/>
          <w:szCs w:val="24"/>
        </w:rPr>
        <w:t xml:space="preserve"> </w:t>
      </w:r>
      <w:r w:rsidRPr="009F0948">
        <w:rPr>
          <w:sz w:val="24"/>
          <w:szCs w:val="24"/>
        </w:rPr>
        <w:t>fecha</w:t>
      </w:r>
      <w:r w:rsidRPr="009F0948">
        <w:rPr>
          <w:spacing w:val="-3"/>
          <w:sz w:val="24"/>
          <w:szCs w:val="24"/>
        </w:rPr>
        <w:t xml:space="preserve"> </w:t>
      </w:r>
      <w:r w:rsidRPr="009F0948">
        <w:rPr>
          <w:sz w:val="24"/>
          <w:szCs w:val="24"/>
        </w:rPr>
        <w:t>de</w:t>
      </w:r>
      <w:r w:rsidRPr="009F0948">
        <w:rPr>
          <w:spacing w:val="-2"/>
          <w:sz w:val="24"/>
          <w:szCs w:val="24"/>
        </w:rPr>
        <w:t xml:space="preserve"> </w:t>
      </w:r>
      <w:r w:rsidRPr="009F0948">
        <w:rPr>
          <w:sz w:val="24"/>
          <w:szCs w:val="24"/>
        </w:rPr>
        <w:t>su</w:t>
      </w:r>
      <w:r w:rsidRPr="009F0948">
        <w:rPr>
          <w:spacing w:val="-1"/>
          <w:sz w:val="24"/>
          <w:szCs w:val="24"/>
        </w:rPr>
        <w:t xml:space="preserve"> </w:t>
      </w:r>
      <w:r w:rsidRPr="009F0948">
        <w:rPr>
          <w:sz w:val="24"/>
          <w:szCs w:val="24"/>
        </w:rPr>
        <w:t>aprobación.</w:t>
      </w:r>
    </w:p>
    <w:p w14:paraId="007CD59D" w14:textId="77777777" w:rsidR="009F0948" w:rsidRPr="009F0948" w:rsidRDefault="009F0948" w:rsidP="00AA2A3E">
      <w:pPr>
        <w:spacing w:line="360" w:lineRule="auto"/>
        <w:jc w:val="both"/>
        <w:rPr>
          <w:sz w:val="20"/>
          <w:szCs w:val="24"/>
        </w:rPr>
      </w:pPr>
    </w:p>
    <w:p w14:paraId="501B8C13" w14:textId="6692F2A5" w:rsidR="009F0948" w:rsidRPr="009F0948" w:rsidRDefault="002F691F" w:rsidP="00B508F7">
      <w:pPr>
        <w:pStyle w:val="Ttulo2"/>
      </w:pPr>
      <w:bookmarkStart w:id="79" w:name="_bookmark33"/>
      <w:bookmarkStart w:id="80" w:name="_Toc167875552"/>
      <w:bookmarkStart w:id="81" w:name="_Toc188018980"/>
      <w:bookmarkEnd w:id="79"/>
      <w:r w:rsidRPr="009F0948">
        <w:t>ARTÍCULO</w:t>
      </w:r>
      <w:r w:rsidR="009F0948" w:rsidRPr="009F0948">
        <w:rPr>
          <w:spacing w:val="-8"/>
        </w:rPr>
        <w:t xml:space="preserve"> </w:t>
      </w:r>
      <w:r w:rsidR="009F0948" w:rsidRPr="009F0948">
        <w:t>19.</w:t>
      </w:r>
      <w:r w:rsidR="009F0948" w:rsidRPr="009F0948">
        <w:rPr>
          <w:spacing w:val="-3"/>
        </w:rPr>
        <w:t xml:space="preserve"> </w:t>
      </w:r>
      <w:r w:rsidR="009F0948" w:rsidRPr="009F0948">
        <w:t>APROBACIÓN</w:t>
      </w:r>
      <w:bookmarkEnd w:id="80"/>
      <w:bookmarkEnd w:id="81"/>
    </w:p>
    <w:p w14:paraId="1115EED7" w14:textId="78A88C7F" w:rsidR="007702A3" w:rsidRDefault="001C12CA" w:rsidP="00B00108">
      <w:pPr>
        <w:spacing w:line="360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La</w:t>
      </w:r>
      <w:r w:rsidR="009F0948" w:rsidRPr="009F0948">
        <w:rPr>
          <w:spacing w:val="-3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presente</w:t>
      </w:r>
      <w:r w:rsidR="009F0948" w:rsidRPr="009F0948">
        <w:rPr>
          <w:spacing w:val="-1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Normativ</w:t>
      </w:r>
      <w:r>
        <w:rPr>
          <w:sz w:val="24"/>
          <w:szCs w:val="24"/>
        </w:rPr>
        <w:t>a</w:t>
      </w:r>
      <w:r w:rsidR="009F0948" w:rsidRPr="009F0948">
        <w:rPr>
          <w:spacing w:val="-4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ha</w:t>
      </w:r>
      <w:r w:rsidR="009F0948" w:rsidRPr="009F0948">
        <w:rPr>
          <w:spacing w:val="2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sido</w:t>
      </w:r>
      <w:r w:rsidR="009F0948" w:rsidRPr="009F0948">
        <w:rPr>
          <w:spacing w:val="-2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aprobad</w:t>
      </w:r>
      <w:r>
        <w:rPr>
          <w:sz w:val="24"/>
          <w:szCs w:val="24"/>
        </w:rPr>
        <w:t>a</w:t>
      </w:r>
      <w:r w:rsidR="009F0948" w:rsidRPr="009F0948">
        <w:rPr>
          <w:spacing w:val="-2"/>
          <w:sz w:val="24"/>
          <w:szCs w:val="24"/>
        </w:rPr>
        <w:t xml:space="preserve"> </w:t>
      </w:r>
      <w:r w:rsidR="009F0948" w:rsidRPr="009F0948">
        <w:rPr>
          <w:sz w:val="24"/>
          <w:szCs w:val="24"/>
        </w:rPr>
        <w:t>según</w:t>
      </w:r>
      <w:r w:rsidR="009F0948" w:rsidRPr="009F0948">
        <w:rPr>
          <w:spacing w:val="-2"/>
          <w:sz w:val="24"/>
          <w:szCs w:val="24"/>
        </w:rPr>
        <w:t xml:space="preserve"> </w:t>
      </w:r>
      <w:r w:rsidR="009F0948" w:rsidRPr="00944CBC">
        <w:rPr>
          <w:sz w:val="24"/>
          <w:szCs w:val="24"/>
        </w:rPr>
        <w:t>Acuerdo</w:t>
      </w:r>
      <w:r w:rsidR="009F0948" w:rsidRPr="00944CBC">
        <w:rPr>
          <w:spacing w:val="-3"/>
          <w:sz w:val="24"/>
          <w:szCs w:val="24"/>
        </w:rPr>
        <w:t xml:space="preserve"> </w:t>
      </w:r>
      <w:r w:rsidR="009F0948" w:rsidRPr="00944CBC">
        <w:rPr>
          <w:sz w:val="24"/>
          <w:szCs w:val="24"/>
        </w:rPr>
        <w:t>Interno</w:t>
      </w:r>
      <w:r w:rsidR="009F0948" w:rsidRPr="00944CBC">
        <w:rPr>
          <w:spacing w:val="-1"/>
          <w:sz w:val="24"/>
          <w:szCs w:val="24"/>
        </w:rPr>
        <w:t xml:space="preserve"> </w:t>
      </w:r>
      <w:r w:rsidR="009F0948" w:rsidRPr="00266E61">
        <w:rPr>
          <w:sz w:val="24"/>
          <w:szCs w:val="24"/>
        </w:rPr>
        <w:t>Número</w:t>
      </w:r>
      <w:r w:rsidR="009F0948" w:rsidRPr="00266E61">
        <w:rPr>
          <w:spacing w:val="-5"/>
          <w:sz w:val="24"/>
          <w:szCs w:val="24"/>
        </w:rPr>
        <w:t xml:space="preserve"> </w:t>
      </w:r>
      <w:r w:rsidR="00177F26" w:rsidRPr="00177F26">
        <w:rPr>
          <w:sz w:val="24"/>
          <w:szCs w:val="24"/>
        </w:rPr>
        <w:t>072</w:t>
      </w:r>
      <w:r w:rsidR="009F0948" w:rsidRPr="00177F26">
        <w:rPr>
          <w:sz w:val="24"/>
          <w:szCs w:val="24"/>
        </w:rPr>
        <w:t>-202</w:t>
      </w:r>
      <w:r w:rsidR="004A3A3A" w:rsidRPr="00177F26">
        <w:rPr>
          <w:sz w:val="24"/>
          <w:szCs w:val="24"/>
        </w:rPr>
        <w:t>4</w:t>
      </w:r>
      <w:r w:rsidR="0044339D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594982">
        <w:rPr>
          <w:sz w:val="24"/>
          <w:szCs w:val="24"/>
        </w:rPr>
        <w:t>A</w:t>
      </w:r>
      <w:r w:rsidR="0044339D">
        <w:rPr>
          <w:sz w:val="24"/>
          <w:szCs w:val="24"/>
        </w:rPr>
        <w:t>cuerdo</w:t>
      </w:r>
      <w:r w:rsidR="00594982">
        <w:rPr>
          <w:sz w:val="24"/>
          <w:szCs w:val="24"/>
        </w:rPr>
        <w:t xml:space="preserve"> Interno Número</w:t>
      </w:r>
      <w:r w:rsidR="0044339D">
        <w:rPr>
          <w:sz w:val="24"/>
          <w:szCs w:val="24"/>
        </w:rPr>
        <w:t xml:space="preserve"> 003-2025 y </w:t>
      </w:r>
      <w:r>
        <w:rPr>
          <w:sz w:val="24"/>
          <w:szCs w:val="24"/>
        </w:rPr>
        <w:t xml:space="preserve">desarrollada conforme a las directrices establecidas en el Oficio Circular número </w:t>
      </w:r>
      <w:r w:rsidRPr="004F715B">
        <w:rPr>
          <w:sz w:val="24"/>
          <w:szCs w:val="24"/>
        </w:rPr>
        <w:t>02-2024.</w:t>
      </w:r>
      <w:r>
        <w:rPr>
          <w:sz w:val="24"/>
          <w:szCs w:val="24"/>
        </w:rPr>
        <w:t xml:space="preserve"> </w:t>
      </w:r>
    </w:p>
    <w:p w14:paraId="5CE8FC92" w14:textId="77777777" w:rsidR="00B00108" w:rsidRDefault="00B00108" w:rsidP="00B00108">
      <w:pPr>
        <w:spacing w:line="360" w:lineRule="auto"/>
        <w:ind w:left="113"/>
        <w:jc w:val="both"/>
        <w:rPr>
          <w:sz w:val="24"/>
          <w:szCs w:val="24"/>
        </w:rPr>
      </w:pPr>
    </w:p>
    <w:p w14:paraId="4FDFF790" w14:textId="7FFF7B01" w:rsidR="003860A5" w:rsidRDefault="009F0948" w:rsidP="00B00108">
      <w:pPr>
        <w:pStyle w:val="Ttulo2"/>
        <w:spacing w:before="120"/>
      </w:pPr>
      <w:bookmarkStart w:id="82" w:name="_bookmark34"/>
      <w:bookmarkStart w:id="83" w:name="_Toc167875553"/>
      <w:bookmarkStart w:id="84" w:name="_Toc188018981"/>
      <w:bookmarkEnd w:id="82"/>
      <w:r w:rsidRPr="009F0948">
        <w:t>CAPÍTULO</w:t>
      </w:r>
      <w:r w:rsidRPr="009F0948">
        <w:rPr>
          <w:spacing w:val="-5"/>
        </w:rPr>
        <w:t xml:space="preserve"> </w:t>
      </w:r>
      <w:r w:rsidRPr="009F0948">
        <w:t>VII</w:t>
      </w:r>
      <w:bookmarkEnd w:id="83"/>
      <w:bookmarkEnd w:id="84"/>
      <w:r w:rsidR="005A712F">
        <w:t xml:space="preserve"> </w:t>
      </w:r>
    </w:p>
    <w:p w14:paraId="3B3083D8" w14:textId="1ED0EB4F" w:rsidR="007C560F" w:rsidRPr="007C560F" w:rsidRDefault="003860A5" w:rsidP="00B508F7">
      <w:pPr>
        <w:pStyle w:val="Ttulo2"/>
        <w:rPr>
          <w:sz w:val="22"/>
        </w:rPr>
      </w:pPr>
      <w:bookmarkStart w:id="85" w:name="_Toc167875554"/>
      <w:bookmarkStart w:id="86" w:name="_Toc188018982"/>
      <w:r>
        <w:t>LISTADO DE VEHÍCULOS</w:t>
      </w:r>
      <w:bookmarkEnd w:id="85"/>
      <w:bookmarkEnd w:id="86"/>
    </w:p>
    <w:p w14:paraId="2122D91F" w14:textId="1784E269" w:rsidR="003860A5" w:rsidRDefault="003860A5" w:rsidP="003860A5">
      <w:pPr>
        <w:pStyle w:val="Ttulo2"/>
        <w:rPr>
          <w:sz w:val="24"/>
          <w:szCs w:val="24"/>
        </w:rPr>
      </w:pPr>
      <w:bookmarkStart w:id="87" w:name="_Toc167875555"/>
      <w:bookmarkStart w:id="88" w:name="_Toc188018983"/>
      <w:r w:rsidRPr="009F0948">
        <w:t>ARTÍCULO</w:t>
      </w:r>
      <w:r w:rsidRPr="009F0948">
        <w:rPr>
          <w:spacing w:val="-8"/>
        </w:rPr>
        <w:t xml:space="preserve"> </w:t>
      </w:r>
      <w:r>
        <w:t>20. PORTAL WEB</w:t>
      </w:r>
      <w:bookmarkEnd w:id="87"/>
      <w:bookmarkEnd w:id="88"/>
    </w:p>
    <w:p w14:paraId="64F866AC" w14:textId="721B6C9E" w:rsidR="00013872" w:rsidRDefault="005F0D9F" w:rsidP="00CC6A2F">
      <w:pPr>
        <w:spacing w:line="360" w:lineRule="auto"/>
        <w:ind w:left="113"/>
        <w:jc w:val="both"/>
        <w:rPr>
          <w:sz w:val="24"/>
          <w:szCs w:val="24"/>
        </w:rPr>
      </w:pPr>
      <w:r w:rsidRPr="005F0D9F">
        <w:rPr>
          <w:sz w:val="24"/>
          <w:szCs w:val="24"/>
        </w:rPr>
        <w:t>Secretaria Técnica del Consejo Nacional de Seguridad</w:t>
      </w:r>
      <w:r w:rsidR="00B8633E" w:rsidRPr="005F0D9F">
        <w:rPr>
          <w:sz w:val="24"/>
          <w:szCs w:val="24"/>
        </w:rPr>
        <w:t xml:space="preserve"> debe</w:t>
      </w:r>
      <w:r w:rsidRPr="005F0D9F">
        <w:rPr>
          <w:sz w:val="24"/>
          <w:szCs w:val="24"/>
        </w:rPr>
        <w:t xml:space="preserve"> </w:t>
      </w:r>
      <w:r w:rsidR="00B8633E" w:rsidRPr="005F0D9F">
        <w:rPr>
          <w:sz w:val="24"/>
          <w:szCs w:val="24"/>
        </w:rPr>
        <w:t>incorporar el listado completo de</w:t>
      </w:r>
      <w:r w:rsidRPr="005F0D9F">
        <w:rPr>
          <w:sz w:val="24"/>
          <w:szCs w:val="24"/>
        </w:rPr>
        <w:t xml:space="preserve"> los</w:t>
      </w:r>
      <w:r w:rsidR="00B8633E" w:rsidRPr="005F0D9F">
        <w:rPr>
          <w:sz w:val="24"/>
          <w:szCs w:val="24"/>
        </w:rPr>
        <w:t xml:space="preserve"> vehículos</w:t>
      </w:r>
      <w:r w:rsidRPr="005F0D9F">
        <w:rPr>
          <w:sz w:val="24"/>
          <w:szCs w:val="24"/>
        </w:rPr>
        <w:t xml:space="preserve"> </w:t>
      </w:r>
      <w:r w:rsidR="00B8633E" w:rsidRPr="005F0D9F">
        <w:rPr>
          <w:sz w:val="24"/>
          <w:szCs w:val="24"/>
        </w:rPr>
        <w:t xml:space="preserve">en la sección de información pública de oficio de su portal web institucional, salvo las excepciones que la ley de Acceso a la Información Pública establece. Esta información se ubica en el numeral 13 del </w:t>
      </w:r>
      <w:r w:rsidR="00421436" w:rsidRPr="005F0D9F">
        <w:rPr>
          <w:sz w:val="24"/>
          <w:szCs w:val="24"/>
        </w:rPr>
        <w:t>artículo</w:t>
      </w:r>
      <w:r w:rsidR="00B8633E" w:rsidRPr="005F0D9F">
        <w:rPr>
          <w:sz w:val="24"/>
          <w:szCs w:val="24"/>
        </w:rPr>
        <w:t xml:space="preserve"> 10 de la ley precitada que detalla el inventario de bienes muebles e inmuebles de cada entidad, según formato que proporcionará la Comisión Nacional contra la Corrupción. Adicionalmente, se habilitarán los canales </w:t>
      </w:r>
      <w:r w:rsidR="001A0F85" w:rsidRPr="005F0D9F">
        <w:rPr>
          <w:sz w:val="24"/>
          <w:szCs w:val="24"/>
        </w:rPr>
        <w:t xml:space="preserve">pertinentes </w:t>
      </w:r>
      <w:r w:rsidR="00A74405" w:rsidRPr="005F0D9F">
        <w:rPr>
          <w:sz w:val="24"/>
          <w:szCs w:val="24"/>
        </w:rPr>
        <w:t>para promover la auditoría social respecto al uso de vehículos pertenecientes al Organismo Ejecutivo.</w:t>
      </w:r>
    </w:p>
    <w:p w14:paraId="17F79354" w14:textId="77777777" w:rsidR="00594982" w:rsidRDefault="00594982" w:rsidP="00CC6A2F">
      <w:pPr>
        <w:spacing w:line="360" w:lineRule="auto"/>
        <w:ind w:left="113"/>
        <w:jc w:val="both"/>
        <w:rPr>
          <w:sz w:val="24"/>
          <w:szCs w:val="24"/>
        </w:rPr>
      </w:pPr>
    </w:p>
    <w:p w14:paraId="2C892B26" w14:textId="77777777" w:rsidR="002D4260" w:rsidRDefault="002D4260" w:rsidP="00CC6A2F">
      <w:pPr>
        <w:spacing w:line="360" w:lineRule="auto"/>
        <w:ind w:left="113"/>
        <w:jc w:val="both"/>
        <w:rPr>
          <w:sz w:val="24"/>
          <w:szCs w:val="24"/>
          <w:highlight w:val="green"/>
        </w:rPr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013872" w14:paraId="3157CE2F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45D70923" w14:textId="77777777" w:rsidR="00013872" w:rsidRDefault="00013872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586663E" w14:textId="77777777" w:rsidR="00013872" w:rsidRDefault="00013872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57568" behindDoc="0" locked="0" layoutInCell="1" allowOverlap="1" wp14:anchorId="1375BA93" wp14:editId="2683624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528601578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00D5341" w14:textId="77777777" w:rsidR="00013872" w:rsidRDefault="00013872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A3FD2AF" w14:textId="77777777" w:rsidR="00013872" w:rsidRDefault="00013872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256F9" w14:textId="77777777" w:rsidR="00013872" w:rsidRDefault="00013872" w:rsidP="00F46515">
            <w:pPr>
              <w:pStyle w:val="TableParagraph"/>
              <w:rPr>
                <w:b/>
                <w:sz w:val="26"/>
              </w:rPr>
            </w:pPr>
          </w:p>
          <w:p w14:paraId="5C4F484D" w14:textId="77777777" w:rsidR="00013872" w:rsidRDefault="00013872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68959480" w14:textId="77777777" w:rsidR="00013872" w:rsidRDefault="00013872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D6EED3B" w14:textId="77777777" w:rsidR="00013872" w:rsidRDefault="00013872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38FDE81" w14:textId="77777777" w:rsidR="00013872" w:rsidRDefault="00013872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013872" w14:paraId="377752C9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08DBA51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175B7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C7DC17B" w14:textId="77777777" w:rsidR="00013872" w:rsidRDefault="00013872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F74308C" w14:textId="00FA26B8" w:rsidR="00013872" w:rsidRDefault="00013872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013872" w14:paraId="0B438F06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7AFC062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C7467DD" w14:textId="77777777" w:rsidR="00013872" w:rsidRDefault="00013872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8C1514C" w14:textId="77777777" w:rsidR="00013872" w:rsidRDefault="00013872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7B587313" w14:textId="5474CC57" w:rsidR="00013872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013872" w14:paraId="2D7242B4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9D29B0B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5F92C1DF" w14:textId="77777777" w:rsidR="00013872" w:rsidRDefault="00013872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C246FCA" w14:textId="77777777" w:rsidR="00013872" w:rsidRDefault="00013872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CE161D0" w14:textId="57703DAD" w:rsidR="00013872" w:rsidRDefault="00E750F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2</w:t>
            </w:r>
            <w:r w:rsidR="00013872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2257CB07" w14:textId="77777777" w:rsidR="00897203" w:rsidRDefault="00897203" w:rsidP="00B8633E">
      <w:pPr>
        <w:spacing w:before="59" w:line="360" w:lineRule="auto"/>
        <w:ind w:left="113" w:right="885"/>
        <w:jc w:val="both"/>
        <w:rPr>
          <w:color w:val="FF0000"/>
          <w:sz w:val="24"/>
          <w:szCs w:val="24"/>
        </w:rPr>
      </w:pPr>
    </w:p>
    <w:p w14:paraId="483DFCAB" w14:textId="216A908E" w:rsidR="00266C14" w:rsidRPr="00266C14" w:rsidRDefault="00266C14" w:rsidP="00B508F7">
      <w:pPr>
        <w:pStyle w:val="Ttulo2"/>
      </w:pPr>
      <w:bookmarkStart w:id="89" w:name="_Toc167875556"/>
      <w:bookmarkStart w:id="90" w:name="_Toc188018984"/>
      <w:r w:rsidRPr="00266C14">
        <w:t>CAPÍTULO</w:t>
      </w:r>
      <w:r w:rsidRPr="00266C14">
        <w:rPr>
          <w:spacing w:val="-5"/>
        </w:rPr>
        <w:t xml:space="preserve"> </w:t>
      </w:r>
      <w:r w:rsidRPr="00266C14">
        <w:t>VII</w:t>
      </w:r>
      <w:r w:rsidR="00221E6B">
        <w:t>I</w:t>
      </w:r>
      <w:bookmarkEnd w:id="89"/>
      <w:bookmarkEnd w:id="90"/>
      <w:r w:rsidRPr="00266C14">
        <w:t xml:space="preserve"> </w:t>
      </w:r>
    </w:p>
    <w:p w14:paraId="0D12FE2C" w14:textId="77777777" w:rsidR="00266C14" w:rsidRPr="00266C14" w:rsidRDefault="00266C14" w:rsidP="00B508F7">
      <w:pPr>
        <w:pStyle w:val="Ttulo2"/>
      </w:pPr>
      <w:bookmarkStart w:id="91" w:name="_Toc167875557"/>
      <w:bookmarkStart w:id="92" w:name="_Toc188018985"/>
      <w:r w:rsidRPr="00266C14">
        <w:t>ANEXOS</w:t>
      </w:r>
      <w:bookmarkEnd w:id="91"/>
      <w:bookmarkEnd w:id="92"/>
    </w:p>
    <w:p w14:paraId="57505C25" w14:textId="1E3EC1B6" w:rsidR="00205151" w:rsidRDefault="00266C14" w:rsidP="002C62D2">
      <w:pPr>
        <w:tabs>
          <w:tab w:val="left" w:pos="1920"/>
        </w:tabs>
        <w:spacing w:line="360" w:lineRule="auto"/>
        <w:ind w:left="113"/>
        <w:jc w:val="both"/>
        <w:rPr>
          <w:sz w:val="24"/>
          <w:szCs w:val="24"/>
        </w:rPr>
      </w:pPr>
      <w:r w:rsidRPr="00266C14">
        <w:rPr>
          <w:sz w:val="24"/>
          <w:szCs w:val="24"/>
        </w:rPr>
        <w:t>A</w:t>
      </w:r>
      <w:r w:rsidRPr="00266C14">
        <w:rPr>
          <w:spacing w:val="31"/>
          <w:sz w:val="24"/>
          <w:szCs w:val="24"/>
        </w:rPr>
        <w:t xml:space="preserve"> </w:t>
      </w:r>
      <w:r w:rsidRPr="00266C14">
        <w:rPr>
          <w:sz w:val="24"/>
          <w:szCs w:val="24"/>
        </w:rPr>
        <w:t>continuación,</w:t>
      </w:r>
      <w:r w:rsidRPr="00266C14">
        <w:rPr>
          <w:sz w:val="24"/>
          <w:szCs w:val="24"/>
        </w:rPr>
        <w:tab/>
        <w:t>se</w:t>
      </w:r>
      <w:r w:rsidRPr="00266C14">
        <w:rPr>
          <w:spacing w:val="32"/>
          <w:sz w:val="24"/>
          <w:szCs w:val="24"/>
        </w:rPr>
        <w:t xml:space="preserve"> </w:t>
      </w:r>
      <w:r w:rsidRPr="00266C14">
        <w:rPr>
          <w:sz w:val="24"/>
          <w:szCs w:val="24"/>
        </w:rPr>
        <w:t>adjuntan</w:t>
      </w:r>
      <w:r w:rsidRPr="00266C14">
        <w:rPr>
          <w:spacing w:val="32"/>
          <w:sz w:val="24"/>
          <w:szCs w:val="24"/>
        </w:rPr>
        <w:t xml:space="preserve"> </w:t>
      </w:r>
      <w:r w:rsidRPr="00266C14">
        <w:rPr>
          <w:sz w:val="24"/>
          <w:szCs w:val="24"/>
        </w:rPr>
        <w:t>los</w:t>
      </w:r>
      <w:r w:rsidRPr="00266C14">
        <w:rPr>
          <w:spacing w:val="27"/>
          <w:sz w:val="24"/>
          <w:szCs w:val="24"/>
        </w:rPr>
        <w:t xml:space="preserve"> </w:t>
      </w:r>
      <w:r w:rsidRPr="00266C14">
        <w:rPr>
          <w:sz w:val="24"/>
          <w:szCs w:val="24"/>
        </w:rPr>
        <w:t>formatos</w:t>
      </w:r>
      <w:r w:rsidRPr="00266C14">
        <w:rPr>
          <w:spacing w:val="62"/>
          <w:sz w:val="24"/>
          <w:szCs w:val="24"/>
        </w:rPr>
        <w:t xml:space="preserve"> </w:t>
      </w:r>
      <w:r w:rsidRPr="00266C14">
        <w:rPr>
          <w:sz w:val="24"/>
          <w:szCs w:val="24"/>
        </w:rPr>
        <w:t>que</w:t>
      </w:r>
      <w:r w:rsidR="004E094B">
        <w:rPr>
          <w:sz w:val="24"/>
          <w:szCs w:val="24"/>
        </w:rPr>
        <w:t xml:space="preserve"> la Secretaría Técnica del Consejo Nacional de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Seguridad podrán adecuar,</w:t>
      </w:r>
      <w:r w:rsidRPr="00266C14">
        <w:rPr>
          <w:spacing w:val="63"/>
          <w:sz w:val="24"/>
          <w:szCs w:val="24"/>
        </w:rPr>
        <w:t xml:space="preserve"> </w:t>
      </w:r>
      <w:r w:rsidRPr="00266C14">
        <w:rPr>
          <w:sz w:val="24"/>
          <w:szCs w:val="24"/>
        </w:rPr>
        <w:t>según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la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necesidad</w:t>
      </w:r>
      <w:r w:rsidRPr="00266C14">
        <w:rPr>
          <w:spacing w:val="63"/>
          <w:sz w:val="24"/>
          <w:szCs w:val="24"/>
        </w:rPr>
        <w:t xml:space="preserve"> </w:t>
      </w:r>
      <w:r w:rsidRPr="00266C14">
        <w:rPr>
          <w:sz w:val="24"/>
          <w:szCs w:val="24"/>
        </w:rPr>
        <w:t>de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l</w:t>
      </w:r>
      <w:r w:rsidR="00AC1149">
        <w:rPr>
          <w:sz w:val="24"/>
          <w:szCs w:val="24"/>
        </w:rPr>
        <w:t>a</w:t>
      </w:r>
      <w:r w:rsidRPr="00266C14">
        <w:rPr>
          <w:spacing w:val="-5"/>
          <w:sz w:val="24"/>
          <w:szCs w:val="24"/>
        </w:rPr>
        <w:t xml:space="preserve"> </w:t>
      </w:r>
      <w:r w:rsidR="00AC1149">
        <w:rPr>
          <w:spacing w:val="-5"/>
          <w:sz w:val="24"/>
          <w:szCs w:val="24"/>
        </w:rPr>
        <w:t>Dirección</w:t>
      </w:r>
      <w:r w:rsidRPr="00266C14">
        <w:rPr>
          <w:spacing w:val="-2"/>
          <w:sz w:val="24"/>
          <w:szCs w:val="24"/>
        </w:rPr>
        <w:t xml:space="preserve"> </w:t>
      </w:r>
      <w:r w:rsidRPr="00266C14">
        <w:rPr>
          <w:sz w:val="24"/>
          <w:szCs w:val="24"/>
        </w:rPr>
        <w:t>Administrativ</w:t>
      </w:r>
      <w:r w:rsidR="00AC1149">
        <w:rPr>
          <w:sz w:val="24"/>
          <w:szCs w:val="24"/>
        </w:rPr>
        <w:t>a</w:t>
      </w:r>
      <w:r w:rsidRPr="00266C14">
        <w:rPr>
          <w:sz w:val="24"/>
          <w:szCs w:val="24"/>
        </w:rPr>
        <w:t>:</w:t>
      </w:r>
    </w:p>
    <w:p w14:paraId="7E4AA818" w14:textId="77777777" w:rsidR="002D4260" w:rsidRPr="00581E2E" w:rsidRDefault="002D4260" w:rsidP="002D4260">
      <w:pPr>
        <w:pStyle w:val="Prrafodelista"/>
        <w:tabs>
          <w:tab w:val="left" w:pos="474"/>
        </w:tabs>
        <w:spacing w:line="360" w:lineRule="auto"/>
        <w:ind w:left="502" w:rightChars="885" w:right="1947"/>
        <w:rPr>
          <w:sz w:val="24"/>
        </w:rPr>
      </w:pPr>
    </w:p>
    <w:p w14:paraId="0EF5F452" w14:textId="6D74DCA8" w:rsidR="00266C14" w:rsidRDefault="00A14629" w:rsidP="002D4260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>
        <w:rPr>
          <w:sz w:val="24"/>
        </w:rPr>
        <w:t xml:space="preserve">Formato </w:t>
      </w:r>
      <w:r w:rsidR="002D4260">
        <w:rPr>
          <w:sz w:val="24"/>
        </w:rPr>
        <w:t>Bitácora de vehículo</w:t>
      </w:r>
    </w:p>
    <w:p w14:paraId="63B36EC7" w14:textId="77777777" w:rsidR="002D4260" w:rsidRPr="002D4260" w:rsidRDefault="002D4260" w:rsidP="002D4260">
      <w:pPr>
        <w:pStyle w:val="Prrafodelista"/>
        <w:rPr>
          <w:sz w:val="24"/>
        </w:rPr>
      </w:pPr>
    </w:p>
    <w:p w14:paraId="328998B0" w14:textId="20855E46" w:rsidR="002D4260" w:rsidRPr="00581E2E" w:rsidRDefault="00A14629" w:rsidP="002D4260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>
        <w:rPr>
          <w:sz w:val="24"/>
        </w:rPr>
        <w:t xml:space="preserve">Formato </w:t>
      </w:r>
      <w:r w:rsidR="002D4260" w:rsidRPr="002D4260">
        <w:rPr>
          <w:sz w:val="24"/>
        </w:rPr>
        <w:t>Control de Servicios de Mantenimiento</w:t>
      </w:r>
    </w:p>
    <w:p w14:paraId="7783E886" w14:textId="77777777" w:rsidR="00FA7364" w:rsidRPr="00266C14" w:rsidRDefault="00FA7364" w:rsidP="002D4260">
      <w:pPr>
        <w:tabs>
          <w:tab w:val="left" w:pos="474"/>
        </w:tabs>
        <w:ind w:left="828" w:rightChars="885" w:right="1947"/>
        <w:rPr>
          <w:sz w:val="24"/>
        </w:rPr>
      </w:pPr>
    </w:p>
    <w:p w14:paraId="0CAAA829" w14:textId="76B4F932" w:rsidR="00266C14" w:rsidRDefault="00266C14" w:rsidP="002D4260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 w:rsidRPr="00581E2E">
        <w:rPr>
          <w:sz w:val="24"/>
        </w:rPr>
        <w:t>For</w:t>
      </w:r>
      <w:r w:rsidR="00A14629">
        <w:rPr>
          <w:sz w:val="24"/>
        </w:rPr>
        <w:t>mato</w:t>
      </w:r>
      <w:r w:rsidRPr="00581E2E">
        <w:rPr>
          <w:sz w:val="24"/>
        </w:rPr>
        <w:t xml:space="preserve"> </w:t>
      </w:r>
      <w:r w:rsidR="005A1D3A" w:rsidRPr="00581E2E">
        <w:rPr>
          <w:sz w:val="24"/>
        </w:rPr>
        <w:t>de</w:t>
      </w:r>
      <w:r w:rsidRPr="00581E2E">
        <w:rPr>
          <w:spacing w:val="-4"/>
          <w:sz w:val="24"/>
        </w:rPr>
        <w:t xml:space="preserve"> </w:t>
      </w:r>
      <w:r w:rsidR="00A31541">
        <w:rPr>
          <w:sz w:val="24"/>
        </w:rPr>
        <w:t>entrega</w:t>
      </w:r>
      <w:r w:rsidR="005A1D3A" w:rsidRPr="00581E2E">
        <w:rPr>
          <w:sz w:val="24"/>
        </w:rPr>
        <w:t xml:space="preserve"> de</w:t>
      </w:r>
      <w:r w:rsidRPr="00581E2E">
        <w:rPr>
          <w:spacing w:val="-2"/>
          <w:sz w:val="24"/>
        </w:rPr>
        <w:t xml:space="preserve"> </w:t>
      </w:r>
      <w:r w:rsidR="005A1D3A" w:rsidRPr="00581E2E">
        <w:rPr>
          <w:sz w:val="24"/>
        </w:rPr>
        <w:t>cupones</w:t>
      </w:r>
      <w:r w:rsidRPr="00581E2E">
        <w:rPr>
          <w:spacing w:val="-2"/>
          <w:sz w:val="24"/>
        </w:rPr>
        <w:t xml:space="preserve"> </w:t>
      </w:r>
      <w:r w:rsidR="005A1D3A" w:rsidRPr="00581E2E">
        <w:rPr>
          <w:sz w:val="24"/>
        </w:rPr>
        <w:t>de</w:t>
      </w:r>
      <w:r w:rsidRPr="00581E2E">
        <w:rPr>
          <w:spacing w:val="-1"/>
          <w:sz w:val="24"/>
        </w:rPr>
        <w:t xml:space="preserve"> </w:t>
      </w:r>
      <w:r w:rsidR="005A1D3A" w:rsidRPr="00581E2E">
        <w:rPr>
          <w:sz w:val="24"/>
        </w:rPr>
        <w:t>combustible</w:t>
      </w:r>
    </w:p>
    <w:p w14:paraId="533844CE" w14:textId="77777777" w:rsidR="002D4260" w:rsidRPr="002D4260" w:rsidRDefault="002D4260" w:rsidP="002D4260">
      <w:pPr>
        <w:pStyle w:val="Prrafodelista"/>
        <w:rPr>
          <w:sz w:val="24"/>
        </w:rPr>
      </w:pPr>
    </w:p>
    <w:p w14:paraId="58DDE21D" w14:textId="5C4F6347" w:rsidR="002D4260" w:rsidRPr="00581E2E" w:rsidRDefault="002D4260" w:rsidP="002D4260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 w:rsidRPr="00581E2E">
        <w:rPr>
          <w:sz w:val="24"/>
        </w:rPr>
        <w:t>Form</w:t>
      </w:r>
      <w:r w:rsidR="00A14629">
        <w:rPr>
          <w:sz w:val="24"/>
        </w:rPr>
        <w:t>ato</w:t>
      </w:r>
      <w:r w:rsidRPr="00581E2E">
        <w:rPr>
          <w:sz w:val="24"/>
        </w:rPr>
        <w:t xml:space="preserve"> de</w:t>
      </w:r>
      <w:r w:rsidRPr="00581E2E">
        <w:rPr>
          <w:spacing w:val="-4"/>
          <w:sz w:val="24"/>
        </w:rPr>
        <w:t xml:space="preserve"> </w:t>
      </w:r>
      <w:r w:rsidRPr="00581E2E">
        <w:rPr>
          <w:sz w:val="24"/>
        </w:rPr>
        <w:t>solicitud de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cupones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de</w:t>
      </w:r>
      <w:r w:rsidRPr="00581E2E">
        <w:rPr>
          <w:spacing w:val="-1"/>
          <w:sz w:val="24"/>
        </w:rPr>
        <w:t xml:space="preserve"> </w:t>
      </w:r>
      <w:r w:rsidRPr="00581E2E">
        <w:rPr>
          <w:sz w:val="24"/>
        </w:rPr>
        <w:t>combustible</w:t>
      </w:r>
    </w:p>
    <w:p w14:paraId="2F439B84" w14:textId="77777777" w:rsidR="00FA7364" w:rsidRPr="00266C14" w:rsidRDefault="00FA7364" w:rsidP="002C62D2">
      <w:pPr>
        <w:tabs>
          <w:tab w:val="left" w:pos="474"/>
        </w:tabs>
        <w:ind w:rightChars="885" w:right="1947"/>
        <w:rPr>
          <w:sz w:val="24"/>
        </w:rPr>
      </w:pPr>
    </w:p>
    <w:p w14:paraId="0A01F37B" w14:textId="3047ED1A" w:rsidR="00266C14" w:rsidRDefault="00A14629" w:rsidP="00581E2E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>
        <w:rPr>
          <w:sz w:val="24"/>
        </w:rPr>
        <w:t xml:space="preserve">Formato </w:t>
      </w:r>
      <w:r w:rsidR="00A31541">
        <w:rPr>
          <w:sz w:val="24"/>
        </w:rPr>
        <w:t>Libro de combustible</w:t>
      </w:r>
    </w:p>
    <w:p w14:paraId="2351BF20" w14:textId="77777777" w:rsidR="00A31541" w:rsidRPr="00A31541" w:rsidRDefault="00A31541" w:rsidP="00A31541">
      <w:pPr>
        <w:pStyle w:val="Prrafodelista"/>
        <w:rPr>
          <w:sz w:val="24"/>
        </w:rPr>
      </w:pPr>
    </w:p>
    <w:p w14:paraId="0E9C756E" w14:textId="0A924F5C" w:rsidR="00A31541" w:rsidRPr="00581E2E" w:rsidRDefault="00A31541" w:rsidP="00581E2E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 w:rsidRPr="00581E2E">
        <w:rPr>
          <w:sz w:val="24"/>
        </w:rPr>
        <w:t>For</w:t>
      </w:r>
      <w:r w:rsidR="00A14629">
        <w:rPr>
          <w:sz w:val="24"/>
        </w:rPr>
        <w:t>mato</w:t>
      </w:r>
      <w:r w:rsidRPr="00581E2E">
        <w:rPr>
          <w:sz w:val="24"/>
        </w:rPr>
        <w:t xml:space="preserve"> de</w:t>
      </w:r>
      <w:r w:rsidRPr="00581E2E">
        <w:rPr>
          <w:spacing w:val="-4"/>
          <w:sz w:val="24"/>
        </w:rPr>
        <w:t xml:space="preserve"> </w:t>
      </w:r>
      <w:r w:rsidRPr="00581E2E">
        <w:rPr>
          <w:sz w:val="24"/>
        </w:rPr>
        <w:t>entrega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y</w:t>
      </w:r>
      <w:r w:rsidRPr="00581E2E">
        <w:rPr>
          <w:spacing w:val="-4"/>
          <w:sz w:val="24"/>
        </w:rPr>
        <w:t xml:space="preserve"> </w:t>
      </w:r>
      <w:r w:rsidRPr="00581E2E">
        <w:rPr>
          <w:sz w:val="24"/>
        </w:rPr>
        <w:t>devolución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de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vehículo</w:t>
      </w:r>
    </w:p>
    <w:p w14:paraId="0B73EF28" w14:textId="77777777" w:rsidR="00FA7364" w:rsidRPr="00266C14" w:rsidRDefault="00FA7364" w:rsidP="002C62D2">
      <w:pPr>
        <w:tabs>
          <w:tab w:val="left" w:pos="474"/>
        </w:tabs>
        <w:ind w:rightChars="885" w:right="1947"/>
        <w:rPr>
          <w:sz w:val="24"/>
        </w:rPr>
      </w:pPr>
    </w:p>
    <w:p w14:paraId="2DF85496" w14:textId="51E85B0F" w:rsidR="00266C14" w:rsidRDefault="00266C14" w:rsidP="00A31541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 w:rsidRPr="00581E2E">
        <w:rPr>
          <w:sz w:val="24"/>
        </w:rPr>
        <w:t>Form</w:t>
      </w:r>
      <w:r w:rsidR="00A14629">
        <w:rPr>
          <w:sz w:val="24"/>
        </w:rPr>
        <w:t>ato</w:t>
      </w:r>
      <w:r w:rsidRPr="00581E2E">
        <w:rPr>
          <w:sz w:val="24"/>
        </w:rPr>
        <w:t xml:space="preserve"> </w:t>
      </w:r>
      <w:r w:rsidR="005A1D3A" w:rsidRPr="00581E2E">
        <w:rPr>
          <w:sz w:val="24"/>
        </w:rPr>
        <w:t>de</w:t>
      </w:r>
      <w:r w:rsidR="005A1D3A" w:rsidRPr="00581E2E">
        <w:rPr>
          <w:spacing w:val="62"/>
          <w:sz w:val="24"/>
        </w:rPr>
        <w:t xml:space="preserve"> </w:t>
      </w:r>
      <w:r w:rsidR="005A1D3A" w:rsidRPr="00581E2E">
        <w:rPr>
          <w:sz w:val="24"/>
        </w:rPr>
        <w:t>solicitud</w:t>
      </w:r>
      <w:r w:rsidR="005A1D3A" w:rsidRPr="00581E2E">
        <w:rPr>
          <w:spacing w:val="-1"/>
          <w:sz w:val="24"/>
        </w:rPr>
        <w:t xml:space="preserve"> </w:t>
      </w:r>
      <w:r w:rsidR="005A1D3A" w:rsidRPr="00581E2E">
        <w:rPr>
          <w:sz w:val="24"/>
        </w:rPr>
        <w:t>de</w:t>
      </w:r>
      <w:r w:rsidR="005A1D3A" w:rsidRPr="00581E2E">
        <w:rPr>
          <w:spacing w:val="-2"/>
          <w:sz w:val="24"/>
        </w:rPr>
        <w:t xml:space="preserve"> </w:t>
      </w:r>
      <w:r w:rsidR="005A1D3A" w:rsidRPr="00581E2E">
        <w:rPr>
          <w:sz w:val="24"/>
        </w:rPr>
        <w:t>vehículo</w:t>
      </w:r>
    </w:p>
    <w:p w14:paraId="629194F2" w14:textId="77777777" w:rsidR="00A31541" w:rsidRPr="00A31541" w:rsidRDefault="00A31541" w:rsidP="00A31541">
      <w:pPr>
        <w:pStyle w:val="Prrafodelista"/>
        <w:rPr>
          <w:sz w:val="24"/>
        </w:rPr>
      </w:pPr>
    </w:p>
    <w:p w14:paraId="0B76AB2D" w14:textId="05C3E9F5" w:rsidR="00A31541" w:rsidRPr="00A31541" w:rsidRDefault="00A31541" w:rsidP="00A31541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 w:rsidRPr="00581E2E">
        <w:rPr>
          <w:sz w:val="24"/>
        </w:rPr>
        <w:t>Form</w:t>
      </w:r>
      <w:r w:rsidR="00A14629">
        <w:rPr>
          <w:sz w:val="24"/>
        </w:rPr>
        <w:t>ato</w:t>
      </w:r>
      <w:r w:rsidRPr="00581E2E">
        <w:rPr>
          <w:sz w:val="24"/>
        </w:rPr>
        <w:t xml:space="preserve"> de</w:t>
      </w:r>
      <w:r w:rsidRPr="00581E2E">
        <w:rPr>
          <w:spacing w:val="-4"/>
          <w:sz w:val="24"/>
        </w:rPr>
        <w:t xml:space="preserve"> </w:t>
      </w:r>
      <w:r w:rsidRPr="00581E2E">
        <w:rPr>
          <w:sz w:val="24"/>
        </w:rPr>
        <w:t>entrega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y</w:t>
      </w:r>
      <w:r w:rsidRPr="00581E2E">
        <w:rPr>
          <w:spacing w:val="-4"/>
          <w:sz w:val="24"/>
        </w:rPr>
        <w:t xml:space="preserve"> </w:t>
      </w:r>
      <w:r w:rsidRPr="00581E2E">
        <w:rPr>
          <w:sz w:val="24"/>
        </w:rPr>
        <w:t>devolución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de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b</w:t>
      </w:r>
      <w:r>
        <w:rPr>
          <w:sz w:val="24"/>
        </w:rPr>
        <w:t>u</w:t>
      </w:r>
      <w:r w:rsidRPr="00581E2E">
        <w:rPr>
          <w:sz w:val="24"/>
        </w:rPr>
        <w:t>s</w:t>
      </w:r>
    </w:p>
    <w:p w14:paraId="4550DB90" w14:textId="77777777" w:rsidR="00FA7364" w:rsidRDefault="00FA7364" w:rsidP="002C62D2">
      <w:pPr>
        <w:pStyle w:val="Prrafodelista"/>
        <w:rPr>
          <w:sz w:val="24"/>
        </w:rPr>
      </w:pPr>
    </w:p>
    <w:p w14:paraId="1B26F319" w14:textId="614E6503" w:rsidR="002C62D2" w:rsidRPr="00581E2E" w:rsidRDefault="002C62D2" w:rsidP="00581E2E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 w:rsidRPr="00581E2E">
        <w:rPr>
          <w:sz w:val="24"/>
        </w:rPr>
        <w:t>Form</w:t>
      </w:r>
      <w:r w:rsidR="00A14629">
        <w:rPr>
          <w:sz w:val="24"/>
        </w:rPr>
        <w:t>ato</w:t>
      </w:r>
      <w:r w:rsidRPr="00581E2E">
        <w:rPr>
          <w:sz w:val="24"/>
        </w:rPr>
        <w:t xml:space="preserve"> de</w:t>
      </w:r>
      <w:r w:rsidRPr="00581E2E">
        <w:rPr>
          <w:spacing w:val="-3"/>
          <w:sz w:val="24"/>
        </w:rPr>
        <w:t xml:space="preserve"> </w:t>
      </w:r>
      <w:r w:rsidRPr="00581E2E">
        <w:rPr>
          <w:sz w:val="24"/>
        </w:rPr>
        <w:t>entrega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y</w:t>
      </w:r>
      <w:r w:rsidRPr="00581E2E">
        <w:rPr>
          <w:spacing w:val="-3"/>
          <w:sz w:val="24"/>
        </w:rPr>
        <w:t xml:space="preserve"> </w:t>
      </w:r>
      <w:r w:rsidRPr="00581E2E">
        <w:rPr>
          <w:sz w:val="24"/>
        </w:rPr>
        <w:t>devolución</w:t>
      </w:r>
      <w:r w:rsidRPr="00581E2E">
        <w:rPr>
          <w:spacing w:val="-1"/>
          <w:sz w:val="24"/>
        </w:rPr>
        <w:t xml:space="preserve"> </w:t>
      </w:r>
      <w:r w:rsidRPr="00581E2E">
        <w:rPr>
          <w:sz w:val="24"/>
        </w:rPr>
        <w:t>de</w:t>
      </w:r>
      <w:r w:rsidRPr="00581E2E">
        <w:rPr>
          <w:spacing w:val="-2"/>
          <w:sz w:val="24"/>
        </w:rPr>
        <w:t xml:space="preserve"> </w:t>
      </w:r>
      <w:r w:rsidRPr="00581E2E">
        <w:rPr>
          <w:sz w:val="24"/>
        </w:rPr>
        <w:t>moto</w:t>
      </w:r>
      <w:r w:rsidR="00A31541">
        <w:rPr>
          <w:sz w:val="24"/>
        </w:rPr>
        <w:t xml:space="preserve">cicleta. </w:t>
      </w:r>
    </w:p>
    <w:p w14:paraId="242809CE" w14:textId="77777777" w:rsidR="00D54C71" w:rsidRPr="00F5569E" w:rsidRDefault="00D54C71" w:rsidP="00F5569E">
      <w:pPr>
        <w:rPr>
          <w:sz w:val="24"/>
        </w:rPr>
      </w:pPr>
    </w:p>
    <w:p w14:paraId="2D25F4AB" w14:textId="6E7B8D38" w:rsidR="00D54C71" w:rsidRPr="00581E2E" w:rsidRDefault="00A14629" w:rsidP="00581E2E">
      <w:pPr>
        <w:pStyle w:val="Prrafodelista"/>
        <w:numPr>
          <w:ilvl w:val="0"/>
          <w:numId w:val="10"/>
        </w:numPr>
        <w:tabs>
          <w:tab w:val="left" w:pos="474"/>
        </w:tabs>
        <w:spacing w:line="360" w:lineRule="auto"/>
        <w:ind w:rightChars="885" w:right="1947"/>
        <w:rPr>
          <w:sz w:val="24"/>
        </w:rPr>
      </w:pPr>
      <w:r>
        <w:rPr>
          <w:sz w:val="24"/>
        </w:rPr>
        <w:t xml:space="preserve">Formato </w:t>
      </w:r>
      <w:r w:rsidR="00D54C71" w:rsidRPr="00581E2E">
        <w:rPr>
          <w:sz w:val="24"/>
        </w:rPr>
        <w:t>Listado de vehículos</w:t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591C37" w14:paraId="6A62B188" w14:textId="77777777" w:rsidTr="009F42A1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3CF650E" w14:textId="77777777" w:rsidR="00591C37" w:rsidRDefault="00591C37" w:rsidP="009F42A1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664B802" w14:textId="77777777" w:rsidR="00591C37" w:rsidRDefault="00591C37" w:rsidP="009F42A1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62688" behindDoc="0" locked="0" layoutInCell="1" allowOverlap="1" wp14:anchorId="37CD437B" wp14:editId="58A2A16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46580775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0F3EA1D" w14:textId="77777777" w:rsidR="00591C37" w:rsidRDefault="00591C37" w:rsidP="009F42A1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86915A8" w14:textId="77777777" w:rsidR="00591C37" w:rsidRDefault="00591C37" w:rsidP="009F42A1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08D92" w14:textId="77777777" w:rsidR="00591C37" w:rsidRDefault="00591C37" w:rsidP="009F42A1">
            <w:pPr>
              <w:pStyle w:val="TableParagraph"/>
              <w:rPr>
                <w:b/>
                <w:sz w:val="26"/>
              </w:rPr>
            </w:pPr>
          </w:p>
          <w:p w14:paraId="12F40095" w14:textId="77777777" w:rsidR="00591C37" w:rsidRDefault="00591C37" w:rsidP="009F42A1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5C70A87" w14:textId="77777777" w:rsidR="00591C37" w:rsidRDefault="00591C37" w:rsidP="009F42A1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FEBB1F0" w14:textId="77777777" w:rsidR="00591C37" w:rsidRDefault="00591C37" w:rsidP="009F42A1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00161650" w14:textId="77777777" w:rsidR="00591C37" w:rsidRDefault="00591C37" w:rsidP="009F42A1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591C37" w14:paraId="26EC5BED" w14:textId="77777777" w:rsidTr="009F42A1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741B0A2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2127D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C2C24DE" w14:textId="77777777" w:rsidR="00591C37" w:rsidRDefault="00591C37" w:rsidP="009F42A1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48F4239" w14:textId="729C4EA3" w:rsidR="00591C37" w:rsidRDefault="00591C37" w:rsidP="009F42A1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591C37" w14:paraId="64CB26E3" w14:textId="77777777" w:rsidTr="009F42A1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48F570F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A0BAAA0" w14:textId="77777777" w:rsidR="00591C37" w:rsidRDefault="00591C37" w:rsidP="009F42A1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C9D7D3D" w14:textId="77777777" w:rsidR="00591C37" w:rsidRDefault="00591C37" w:rsidP="009F42A1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50DA6114" w14:textId="0CEBA308" w:rsidR="00591C37" w:rsidRDefault="00BD6484" w:rsidP="009F42A1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591C37" w14:paraId="0C6FCB0C" w14:textId="77777777" w:rsidTr="009F42A1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09FBE83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5C7E94" w14:textId="77777777" w:rsidR="00591C37" w:rsidRDefault="00591C37" w:rsidP="009F42A1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670EF8C" w14:textId="77777777" w:rsidR="00591C37" w:rsidRDefault="00591C37" w:rsidP="009F42A1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45A2AA65" w14:textId="44399D09" w:rsidR="00591C37" w:rsidRDefault="00E750F4" w:rsidP="009F42A1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3</w:t>
            </w:r>
            <w:r w:rsidR="00591C37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671DEF83" w14:textId="024A0D17" w:rsidR="00481740" w:rsidRDefault="00481740" w:rsidP="00D54C71">
      <w:pPr>
        <w:tabs>
          <w:tab w:val="left" w:pos="474"/>
        </w:tabs>
        <w:spacing w:beforeLines="59" w:before="141" w:line="360" w:lineRule="auto"/>
        <w:ind w:rightChars="885" w:right="1947"/>
        <w:rPr>
          <w:sz w:val="24"/>
        </w:rPr>
      </w:pPr>
    </w:p>
    <w:p w14:paraId="4DEABB64" w14:textId="6E8F4B52" w:rsidR="00F72961" w:rsidRPr="008E694A" w:rsidRDefault="00481740">
      <w:pPr>
        <w:widowControl/>
        <w:autoSpaceDE/>
        <w:autoSpaceDN/>
        <w:spacing w:after="160" w:line="259" w:lineRule="auto"/>
        <w:rPr>
          <w:sz w:val="24"/>
        </w:rPr>
      </w:pPr>
      <w:r>
        <w:rPr>
          <w:sz w:val="24"/>
        </w:rP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53A19604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5DB55B52" w14:textId="57106A93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117D34BB" w14:textId="2BD57F44" w:rsidR="00703B9F" w:rsidRDefault="00C378C9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5648" behindDoc="0" locked="0" layoutInCell="1" allowOverlap="1" wp14:anchorId="47F9916B" wp14:editId="1E541C7D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92810291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3B9F">
              <w:rPr>
                <w:position w:val="4"/>
                <w:sz w:val="20"/>
              </w:rPr>
              <w:tab/>
            </w:r>
          </w:p>
          <w:p w14:paraId="0B5C988B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A54BF38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8C66D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3D20F979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50F6170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A19CE4B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B0BED76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2ABB3A0F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9050299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19E0B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058EC95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E78C8C6" w14:textId="2148C11C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03B9F" w14:paraId="407A0F0A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BAF297D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9D78AA9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CEF3EC0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21471EEC" w14:textId="3BCAE610" w:rsidR="00703B9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03B9F" w14:paraId="4B9255FC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59FBB2A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BDC0D80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43FEE022" w14:textId="2EEF7DC5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23E96347" w14:textId="489D4815" w:rsidR="00703B9F" w:rsidRDefault="00DA4D5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4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209769D1" w14:textId="4B91FA42" w:rsidR="00B272A8" w:rsidRDefault="00B272A8">
      <w:pPr>
        <w:widowControl/>
        <w:autoSpaceDE/>
        <w:autoSpaceDN/>
        <w:spacing w:after="160" w:line="259" w:lineRule="auto"/>
      </w:pPr>
    </w:p>
    <w:p w14:paraId="6DCADCFF" w14:textId="31E0748A" w:rsidR="00B52997" w:rsidRDefault="00B272A8" w:rsidP="00B272A8">
      <w:pPr>
        <w:widowControl/>
        <w:autoSpaceDE/>
        <w:autoSpaceDN/>
        <w:spacing w:after="160" w:line="259" w:lineRule="auto"/>
        <w:jc w:val="center"/>
      </w:pPr>
      <w:r w:rsidRPr="00B272A8">
        <w:rPr>
          <w:rFonts w:ascii="Arial"/>
          <w:b/>
          <w:sz w:val="28"/>
        </w:rPr>
        <w:t>Anexo</w:t>
      </w:r>
      <w:r w:rsidRPr="00B272A8">
        <w:rPr>
          <w:rFonts w:ascii="Arial"/>
          <w:b/>
          <w:spacing w:val="-4"/>
          <w:sz w:val="28"/>
        </w:rPr>
        <w:t xml:space="preserve"> </w:t>
      </w:r>
      <w:r w:rsidRPr="00B272A8">
        <w:rPr>
          <w:rFonts w:ascii="Arial"/>
          <w:b/>
          <w:sz w:val="28"/>
        </w:rPr>
        <w:t>No.</w:t>
      </w:r>
      <w:r w:rsidRPr="00B272A8">
        <w:rPr>
          <w:rFonts w:ascii="Arial"/>
          <w:b/>
          <w:spacing w:val="-2"/>
          <w:sz w:val="28"/>
        </w:rPr>
        <w:t xml:space="preserve"> </w:t>
      </w:r>
      <w:r w:rsidRPr="00B272A8">
        <w:rPr>
          <w:rFonts w:ascii="Arial"/>
          <w:b/>
          <w:sz w:val="28"/>
        </w:rPr>
        <w:t>1:</w:t>
      </w:r>
      <w:r w:rsidRPr="00B272A8">
        <w:rPr>
          <w:rFonts w:ascii="Arial"/>
          <w:b/>
          <w:spacing w:val="-5"/>
          <w:sz w:val="28"/>
        </w:rPr>
        <w:t xml:space="preserve"> </w:t>
      </w:r>
      <w:r w:rsidR="00840508" w:rsidRPr="00840508">
        <w:rPr>
          <w:rFonts w:ascii="Arial" w:hAnsi="Arial" w:cs="Arial"/>
          <w:b/>
          <w:bCs/>
          <w:sz w:val="28"/>
          <w:szCs w:val="28"/>
        </w:rPr>
        <w:t>Formato Bitácora de vehículo</w:t>
      </w:r>
      <w:r>
        <w:t xml:space="preserve"> </w:t>
      </w:r>
    </w:p>
    <w:p w14:paraId="30926BC6" w14:textId="13B9F3A2" w:rsidR="00C378C9" w:rsidRDefault="00C378C9" w:rsidP="00B272A8">
      <w:pPr>
        <w:widowControl/>
        <w:autoSpaceDE/>
        <w:autoSpaceDN/>
        <w:spacing w:after="160" w:line="259" w:lineRule="auto"/>
        <w:jc w:val="center"/>
      </w:pPr>
      <w:r w:rsidRPr="00C378C9">
        <w:rPr>
          <w:noProof/>
        </w:rPr>
        <w:drawing>
          <wp:anchor distT="0" distB="0" distL="114300" distR="114300" simplePos="0" relativeHeight="251815936" behindDoc="0" locked="0" layoutInCell="1" allowOverlap="1" wp14:anchorId="241405CF" wp14:editId="5FC43DBB">
            <wp:simplePos x="0" y="0"/>
            <wp:positionH relativeFrom="margin">
              <wp:align>left</wp:align>
            </wp:positionH>
            <wp:positionV relativeFrom="paragraph">
              <wp:posOffset>364655</wp:posOffset>
            </wp:positionV>
            <wp:extent cx="6332220" cy="3984171"/>
            <wp:effectExtent l="0" t="0" r="0" b="0"/>
            <wp:wrapSquare wrapText="bothSides"/>
            <wp:docPr id="114885750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98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6CEA06" w14:textId="76757943" w:rsidR="00F72961" w:rsidRDefault="00F72961" w:rsidP="00B272A8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49B16F3F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2FC1EFD6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3E1A9F09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7696" behindDoc="0" locked="0" layoutInCell="1" allowOverlap="1" wp14:anchorId="13D6723B" wp14:editId="24E8EE05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21884532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1E540240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17E70CE5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67726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4575AAFF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E2DC955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D91B3C5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9AA6A00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189A6FC4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7059748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9855D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2CE2350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92DAEDE" w14:textId="3DE9AD57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03B9F" w14:paraId="03EB8491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7BE6201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DC2BC38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2BB93ED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126ADEF" w14:textId="7F250617" w:rsidR="00703B9F" w:rsidRDefault="00BD6484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03B9F" w14:paraId="6DB35526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D4960E0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316660B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0D55606F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F612ACA" w14:textId="38D279B8" w:rsidR="00703B9F" w:rsidRDefault="00DA4D5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5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7B875EDE" w14:textId="77777777" w:rsidR="00943B17" w:rsidRDefault="00943B17">
      <w:pPr>
        <w:widowControl/>
        <w:autoSpaceDE/>
        <w:autoSpaceDN/>
        <w:spacing w:after="160" w:line="259" w:lineRule="auto"/>
      </w:pPr>
    </w:p>
    <w:p w14:paraId="0E99A6B7" w14:textId="24F9247F" w:rsidR="006E7C6E" w:rsidRPr="006E7C6E" w:rsidRDefault="006E7C6E" w:rsidP="006E7C6E">
      <w:pPr>
        <w:spacing w:before="91"/>
        <w:jc w:val="center"/>
        <w:rPr>
          <w:rFonts w:ascii="Arial"/>
          <w:b/>
          <w:sz w:val="28"/>
        </w:rPr>
      </w:pPr>
      <w:r w:rsidRPr="006E7C6E">
        <w:rPr>
          <w:rFonts w:ascii="Arial"/>
          <w:b/>
          <w:sz w:val="28"/>
        </w:rPr>
        <w:t>Anexo</w:t>
      </w:r>
      <w:r w:rsidRPr="006E7C6E">
        <w:rPr>
          <w:rFonts w:ascii="Arial"/>
          <w:b/>
          <w:spacing w:val="-5"/>
          <w:sz w:val="28"/>
        </w:rPr>
        <w:t xml:space="preserve"> </w:t>
      </w:r>
      <w:r w:rsidRPr="006E7C6E">
        <w:rPr>
          <w:rFonts w:ascii="Arial"/>
          <w:b/>
          <w:sz w:val="28"/>
        </w:rPr>
        <w:t>No.</w:t>
      </w:r>
      <w:r w:rsidRPr="006E7C6E">
        <w:rPr>
          <w:rFonts w:ascii="Arial"/>
          <w:b/>
          <w:spacing w:val="-2"/>
          <w:sz w:val="28"/>
        </w:rPr>
        <w:t xml:space="preserve"> </w:t>
      </w:r>
      <w:r w:rsidRPr="006E7C6E">
        <w:rPr>
          <w:rFonts w:ascii="Arial"/>
          <w:b/>
          <w:sz w:val="28"/>
        </w:rPr>
        <w:t>2:</w:t>
      </w:r>
      <w:r w:rsidRPr="006E7C6E">
        <w:rPr>
          <w:rFonts w:ascii="Arial"/>
          <w:b/>
          <w:spacing w:val="-5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Control de Servicios de Mantenimiento</w:t>
      </w:r>
    </w:p>
    <w:p w14:paraId="4938F5DC" w14:textId="04C65641" w:rsidR="00C378C9" w:rsidRDefault="00C378C9" w:rsidP="00C378C9"/>
    <w:p w14:paraId="1FB5DA43" w14:textId="0DC7FD1B" w:rsidR="00C378C9" w:rsidRDefault="00C378C9" w:rsidP="00C378C9"/>
    <w:p w14:paraId="105FA3F6" w14:textId="07C94D66" w:rsidR="00C378C9" w:rsidRDefault="00C378C9" w:rsidP="00C378C9">
      <w:r w:rsidRPr="00C378C9">
        <w:rPr>
          <w:noProof/>
        </w:rPr>
        <w:drawing>
          <wp:anchor distT="0" distB="0" distL="114300" distR="114300" simplePos="0" relativeHeight="251816960" behindDoc="0" locked="0" layoutInCell="1" allowOverlap="1" wp14:anchorId="21424A93" wp14:editId="71F72F69">
            <wp:simplePos x="0" y="0"/>
            <wp:positionH relativeFrom="margin">
              <wp:align>right</wp:align>
            </wp:positionH>
            <wp:positionV relativeFrom="paragraph">
              <wp:posOffset>262712</wp:posOffset>
            </wp:positionV>
            <wp:extent cx="6332220" cy="3203575"/>
            <wp:effectExtent l="0" t="0" r="0" b="0"/>
            <wp:wrapSquare wrapText="bothSides"/>
            <wp:docPr id="62744251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30" cy="32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72961">
        <w:br w:type="page"/>
      </w:r>
    </w:p>
    <w:p w14:paraId="1F9F0114" w14:textId="6F6AF414" w:rsidR="00C378C9" w:rsidRDefault="00C378C9">
      <w:pPr>
        <w:widowControl/>
        <w:autoSpaceDE/>
        <w:autoSpaceDN/>
        <w:spacing w:after="160" w:line="259" w:lineRule="auto"/>
      </w:pP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038CECD8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6FFEC38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7315CEDF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79744" behindDoc="0" locked="0" layoutInCell="1" allowOverlap="1" wp14:anchorId="1FDE651E" wp14:editId="31D9F97B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76852873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26AE3980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04E099FA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C152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3B2834CA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107E0699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4DCFCD8F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380DC6B5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6E28482C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066BAD6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A8F91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6026FC3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06866DA0" w14:textId="0EB2B0F2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03B9F" w14:paraId="76DA36CF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A65B0E7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405D91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25260BD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D55FD10" w14:textId="63F6D31E" w:rsidR="00703B9F" w:rsidRDefault="006B5BA1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03B9F" w14:paraId="1A7BF122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C75A7E6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8B6F068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D31950E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52301AAB" w14:textId="400CCCE7" w:rsidR="00703B9F" w:rsidRDefault="00BD54C3" w:rsidP="00F72368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6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3FE27B2E" w14:textId="370D0E04" w:rsidR="00F63D09" w:rsidRDefault="00F63D09" w:rsidP="00F63D09">
      <w:pPr>
        <w:widowControl/>
        <w:autoSpaceDE/>
        <w:autoSpaceDN/>
        <w:spacing w:after="160" w:line="259" w:lineRule="auto"/>
        <w:jc w:val="center"/>
      </w:pPr>
      <w:r w:rsidRPr="00F63D09">
        <w:rPr>
          <w:rFonts w:ascii="Arial" w:hAnsi="Arial"/>
          <w:b/>
          <w:sz w:val="28"/>
        </w:rPr>
        <w:t>Anexo</w:t>
      </w:r>
      <w:r w:rsidRPr="00F63D09">
        <w:rPr>
          <w:rFonts w:ascii="Arial" w:hAnsi="Arial"/>
          <w:b/>
          <w:spacing w:val="-3"/>
          <w:sz w:val="28"/>
        </w:rPr>
        <w:t xml:space="preserve"> </w:t>
      </w:r>
      <w:r w:rsidRPr="00F63D09">
        <w:rPr>
          <w:rFonts w:ascii="Arial" w:hAnsi="Arial"/>
          <w:b/>
          <w:sz w:val="28"/>
        </w:rPr>
        <w:t>No.</w:t>
      </w:r>
      <w:r w:rsidRPr="00F63D09">
        <w:rPr>
          <w:rFonts w:ascii="Arial" w:hAnsi="Arial"/>
          <w:b/>
          <w:spacing w:val="-1"/>
          <w:sz w:val="28"/>
        </w:rPr>
        <w:t xml:space="preserve"> </w:t>
      </w:r>
      <w:r w:rsidRPr="00F63D09">
        <w:rPr>
          <w:rFonts w:ascii="Arial" w:hAnsi="Arial"/>
          <w:b/>
          <w:sz w:val="28"/>
        </w:rPr>
        <w:t>3:</w:t>
      </w:r>
      <w:r w:rsidRPr="00F63D09">
        <w:rPr>
          <w:rFonts w:ascii="Arial" w:hAnsi="Arial"/>
          <w:b/>
          <w:spacing w:val="-2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de</w:t>
      </w:r>
      <w:r w:rsidR="008C4E70"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entrega de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cupones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</w:t>
      </w:r>
      <w:r w:rsidR="008C4E70" w:rsidRPr="008C4E7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combustible</w:t>
      </w:r>
      <w:r>
        <w:t xml:space="preserve"> </w:t>
      </w:r>
    </w:p>
    <w:p w14:paraId="4D49BBAD" w14:textId="028D29E5" w:rsidR="007E655C" w:rsidRDefault="004C3DD7" w:rsidP="00F63D09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27B15D8F" wp14:editId="08E963D0">
            <wp:simplePos x="0" y="0"/>
            <wp:positionH relativeFrom="column">
              <wp:posOffset>361950</wp:posOffset>
            </wp:positionH>
            <wp:positionV relativeFrom="paragraph">
              <wp:posOffset>41910</wp:posOffset>
            </wp:positionV>
            <wp:extent cx="5608955" cy="6208395"/>
            <wp:effectExtent l="0" t="0" r="0" b="1905"/>
            <wp:wrapSquare wrapText="bothSides"/>
            <wp:docPr id="71322219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20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632988" w14:textId="5A1F6C5E" w:rsidR="00F72961" w:rsidRDefault="00F72961" w:rsidP="00F63D09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703B9F" w14:paraId="6A15FE2D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244A566" w14:textId="77777777" w:rsidR="00703B9F" w:rsidRDefault="00703B9F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E89F8FE" w14:textId="77777777" w:rsidR="00703B9F" w:rsidRDefault="00703B9F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1792" behindDoc="0" locked="0" layoutInCell="1" allowOverlap="1" wp14:anchorId="700A7E7C" wp14:editId="5DA341C6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57665616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E22184B" w14:textId="77777777" w:rsidR="00703B9F" w:rsidRDefault="00703B9F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3D0ABE01" w14:textId="77777777" w:rsidR="00703B9F" w:rsidRDefault="00703B9F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7EE26" w14:textId="77777777" w:rsidR="00703B9F" w:rsidRDefault="00703B9F" w:rsidP="00F46515">
            <w:pPr>
              <w:pStyle w:val="TableParagraph"/>
              <w:rPr>
                <w:b/>
                <w:sz w:val="26"/>
              </w:rPr>
            </w:pPr>
          </w:p>
          <w:p w14:paraId="76E81413" w14:textId="77777777" w:rsidR="00703B9F" w:rsidRDefault="00703B9F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05708CD" w14:textId="77777777" w:rsidR="00703B9F" w:rsidRDefault="00703B9F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5F96987" w14:textId="77777777" w:rsidR="00703B9F" w:rsidRDefault="00703B9F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2C523DB4" w14:textId="77777777" w:rsidR="00703B9F" w:rsidRDefault="00703B9F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703B9F" w14:paraId="7E6E9731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8C4F1BE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AE75A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40A6607" w14:textId="77777777" w:rsidR="00703B9F" w:rsidRDefault="00703B9F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DF8D775" w14:textId="716C590C" w:rsidR="00703B9F" w:rsidRDefault="00703B9F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703B9F" w14:paraId="1AE5844B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3AB1E05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06ABA353" w14:textId="77777777" w:rsidR="00703B9F" w:rsidRDefault="00703B9F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01A56439" w14:textId="77777777" w:rsidR="00703B9F" w:rsidRDefault="00703B9F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102939B" w14:textId="2A37E362" w:rsidR="00703B9F" w:rsidRDefault="006B5BA1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703B9F" w14:paraId="1AEF793B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210EE29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E8D8E96" w14:textId="77777777" w:rsidR="00703B9F" w:rsidRDefault="00703B9F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67A3D559" w14:textId="77777777" w:rsidR="00703B9F" w:rsidRDefault="00703B9F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33CB4C4" w14:textId="76EB5475" w:rsidR="00703B9F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7</w:t>
            </w:r>
            <w:r w:rsidR="00703B9F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47DDFCE6" w14:textId="77777777" w:rsidR="00025064" w:rsidRDefault="00025064">
      <w:pPr>
        <w:widowControl/>
        <w:autoSpaceDE/>
        <w:autoSpaceDN/>
        <w:spacing w:after="160" w:line="259" w:lineRule="auto"/>
      </w:pPr>
    </w:p>
    <w:p w14:paraId="1B963F38" w14:textId="1CA7D0B4" w:rsidR="00CF6E36" w:rsidRDefault="00025064" w:rsidP="00025064">
      <w:pPr>
        <w:widowControl/>
        <w:autoSpaceDE/>
        <w:autoSpaceDN/>
        <w:spacing w:after="160" w:line="259" w:lineRule="auto"/>
        <w:jc w:val="center"/>
      </w:pPr>
      <w:r w:rsidRPr="00025064">
        <w:rPr>
          <w:rFonts w:ascii="Arial" w:hAnsi="Arial"/>
          <w:b/>
          <w:sz w:val="28"/>
        </w:rPr>
        <w:t>Anexo</w:t>
      </w:r>
      <w:r w:rsidRPr="00025064">
        <w:rPr>
          <w:rFonts w:ascii="Arial" w:hAnsi="Arial"/>
          <w:b/>
          <w:spacing w:val="-4"/>
          <w:sz w:val="28"/>
        </w:rPr>
        <w:t xml:space="preserve"> </w:t>
      </w:r>
      <w:r w:rsidRPr="00025064">
        <w:rPr>
          <w:rFonts w:ascii="Arial" w:hAnsi="Arial"/>
          <w:b/>
          <w:sz w:val="28"/>
        </w:rPr>
        <w:t>No.</w:t>
      </w:r>
      <w:r w:rsidRPr="00025064">
        <w:rPr>
          <w:rFonts w:ascii="Arial" w:hAnsi="Arial"/>
          <w:b/>
          <w:spacing w:val="-2"/>
          <w:sz w:val="28"/>
        </w:rPr>
        <w:t xml:space="preserve"> </w:t>
      </w:r>
      <w:r w:rsidRPr="00025064">
        <w:rPr>
          <w:rFonts w:ascii="Arial" w:hAnsi="Arial"/>
          <w:b/>
          <w:sz w:val="28"/>
        </w:rPr>
        <w:t>4:</w:t>
      </w:r>
      <w:r w:rsidRPr="00025064">
        <w:rPr>
          <w:rFonts w:ascii="Arial" w:hAnsi="Arial"/>
          <w:b/>
          <w:spacing w:val="-2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de</w:t>
      </w:r>
      <w:r w:rsidR="008C4E70"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solicitud de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cupones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</w:t>
      </w:r>
      <w:r w:rsidR="008C4E70" w:rsidRPr="008C4E7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combustible</w:t>
      </w:r>
      <w:r>
        <w:t xml:space="preserve"> </w:t>
      </w:r>
    </w:p>
    <w:p w14:paraId="2DF00B77" w14:textId="1ADBE4F4" w:rsidR="00CF6E36" w:rsidRDefault="00532202" w:rsidP="00532202">
      <w:pPr>
        <w:widowControl/>
        <w:autoSpaceDE/>
        <w:autoSpaceDN/>
        <w:spacing w:after="160" w:line="259" w:lineRule="auto"/>
      </w:pPr>
      <w:r w:rsidRPr="009B14D3">
        <w:rPr>
          <w:noProof/>
        </w:rPr>
        <w:drawing>
          <wp:anchor distT="0" distB="0" distL="114300" distR="114300" simplePos="0" relativeHeight="251820032" behindDoc="0" locked="0" layoutInCell="1" allowOverlap="1" wp14:anchorId="00EB16B2" wp14:editId="27BCBCD2">
            <wp:simplePos x="0" y="0"/>
            <wp:positionH relativeFrom="margin">
              <wp:posOffset>354965</wp:posOffset>
            </wp:positionH>
            <wp:positionV relativeFrom="paragraph">
              <wp:posOffset>166370</wp:posOffset>
            </wp:positionV>
            <wp:extent cx="5611495" cy="5794375"/>
            <wp:effectExtent l="0" t="0" r="8255" b="0"/>
            <wp:wrapSquare wrapText="bothSides"/>
            <wp:docPr id="183396172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579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EE23D9" w14:textId="1E0E1EC0" w:rsidR="00F72961" w:rsidRDefault="00F72961" w:rsidP="00025064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5CD2DDD7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73604F30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0CACEFC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3840" behindDoc="0" locked="0" layoutInCell="1" allowOverlap="1" wp14:anchorId="77FE6D15" wp14:editId="76ABB324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20107858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F737EC7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CD35AFA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61BFC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097C735C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662379D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0FC3571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69AD464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2AB508B0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0955A6C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AA87E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FDEB9A6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E84E0E8" w14:textId="25D0D70A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4E2CCA" w14:paraId="267E892A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1B0AB2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E7648CB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AD396F2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2529DDA" w14:textId="4AE4FAA9" w:rsidR="004E2CCA" w:rsidRDefault="006B5BA1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4E2CCA" w14:paraId="61FB126B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5F60E959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23E4D40D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CA7AC99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6795340F" w14:textId="43A01FDD" w:rsidR="004E2CCA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8</w:t>
            </w:r>
            <w:r w:rsidR="004E2CCA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34DFE700" w14:textId="77777777" w:rsidR="00CF6E36" w:rsidRDefault="00CF6E36">
      <w:pPr>
        <w:widowControl/>
        <w:autoSpaceDE/>
        <w:autoSpaceDN/>
        <w:spacing w:after="160" w:line="259" w:lineRule="auto"/>
      </w:pPr>
    </w:p>
    <w:p w14:paraId="50BA5DAC" w14:textId="5588293E" w:rsidR="00D56225" w:rsidRDefault="005F0B5A" w:rsidP="005F0B5A">
      <w:pPr>
        <w:widowControl/>
        <w:autoSpaceDE/>
        <w:autoSpaceDN/>
        <w:spacing w:after="160" w:line="259" w:lineRule="auto"/>
        <w:jc w:val="center"/>
        <w:rPr>
          <w:rFonts w:ascii="Arial" w:hAnsi="Arial"/>
          <w:b/>
          <w:sz w:val="28"/>
        </w:rPr>
      </w:pPr>
      <w:r w:rsidRPr="005F0B5A">
        <w:rPr>
          <w:rFonts w:ascii="Arial" w:hAnsi="Arial"/>
          <w:b/>
          <w:sz w:val="28"/>
        </w:rPr>
        <w:t>Anexo</w:t>
      </w:r>
      <w:r w:rsidRPr="005F0B5A">
        <w:rPr>
          <w:rFonts w:ascii="Arial" w:hAnsi="Arial"/>
          <w:b/>
          <w:spacing w:val="-4"/>
          <w:sz w:val="28"/>
        </w:rPr>
        <w:t xml:space="preserve"> </w:t>
      </w:r>
      <w:r w:rsidRPr="005F0B5A">
        <w:rPr>
          <w:rFonts w:ascii="Arial" w:hAnsi="Arial"/>
          <w:b/>
          <w:sz w:val="28"/>
        </w:rPr>
        <w:t>No.</w:t>
      </w:r>
      <w:r w:rsidRPr="005F0B5A">
        <w:rPr>
          <w:rFonts w:ascii="Arial" w:hAnsi="Arial"/>
          <w:b/>
          <w:spacing w:val="-1"/>
          <w:sz w:val="28"/>
        </w:rPr>
        <w:t xml:space="preserve"> </w:t>
      </w:r>
      <w:r w:rsidRPr="005F0B5A">
        <w:rPr>
          <w:rFonts w:ascii="Arial" w:hAnsi="Arial"/>
          <w:b/>
          <w:sz w:val="28"/>
        </w:rPr>
        <w:t>5:</w:t>
      </w:r>
      <w:r w:rsidRPr="005F0B5A">
        <w:rPr>
          <w:rFonts w:ascii="Arial" w:hAnsi="Arial"/>
          <w:b/>
          <w:spacing w:val="-3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Libro de combustible</w:t>
      </w:r>
    </w:p>
    <w:p w14:paraId="3657C615" w14:textId="77777777" w:rsidR="00532202" w:rsidRDefault="00532202" w:rsidP="005F0B5A">
      <w:pPr>
        <w:widowControl/>
        <w:autoSpaceDE/>
        <w:autoSpaceDN/>
        <w:spacing w:after="160" w:line="259" w:lineRule="auto"/>
        <w:jc w:val="center"/>
      </w:pPr>
    </w:p>
    <w:p w14:paraId="1D81F2E1" w14:textId="124E677B" w:rsidR="00F72961" w:rsidRDefault="00532202" w:rsidP="005F0B5A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inline distT="0" distB="0" distL="0" distR="0" wp14:anchorId="00069B9C" wp14:editId="002AB52E">
            <wp:extent cx="5910580" cy="3306471"/>
            <wp:effectExtent l="0" t="0" r="0" b="8255"/>
            <wp:docPr id="118364253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378" cy="330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0B5A">
        <w:t xml:space="preserve"> </w:t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562C084C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3404574D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595FC1E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5888" behindDoc="0" locked="0" layoutInCell="1" allowOverlap="1" wp14:anchorId="4A89816C" wp14:editId="1836EC12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0805627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05F5C7E5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41024A1F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26E5E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7CB0BD39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235832F0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9A6E527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2B1B2FA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1EFF1A54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2471F87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168AB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E692DE1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411EEB2" w14:textId="3A888AAF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4E2CCA" w14:paraId="40847945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BA1BF10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72BABA5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7164A2D1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3CC72FE0" w14:textId="03A32AF9" w:rsidR="004E2CCA" w:rsidRDefault="006B5BA1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4E2CCA" w14:paraId="7AB9F218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52D1E30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EEBF447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5D06FD4A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702FF43E" w14:textId="409FD03C" w:rsidR="004E2CCA" w:rsidRDefault="00BD54C3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 w:rsidR="000A6172">
              <w:rPr>
                <w:rFonts w:ascii="Arial MT"/>
                <w:sz w:val="20"/>
              </w:rPr>
              <w:t>9</w:t>
            </w:r>
            <w:r w:rsidR="004E2CCA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1048A153" w14:textId="77777777" w:rsidR="00BB6DC6" w:rsidRDefault="00BB6DC6">
      <w:pPr>
        <w:widowControl/>
        <w:autoSpaceDE/>
        <w:autoSpaceDN/>
        <w:spacing w:after="160" w:line="259" w:lineRule="auto"/>
      </w:pPr>
    </w:p>
    <w:p w14:paraId="286F0092" w14:textId="4CC5D0DD" w:rsidR="009F3ACD" w:rsidRDefault="00BB6DC6" w:rsidP="009F3ACD">
      <w:pPr>
        <w:widowControl/>
        <w:autoSpaceDE/>
        <w:autoSpaceDN/>
        <w:spacing w:after="160" w:line="259" w:lineRule="auto"/>
        <w:jc w:val="center"/>
        <w:rPr>
          <w:rFonts w:ascii="Arial" w:hAnsi="Arial"/>
          <w:b/>
          <w:sz w:val="28"/>
        </w:rPr>
      </w:pPr>
      <w:r w:rsidRPr="00BB6DC6">
        <w:rPr>
          <w:rFonts w:ascii="Arial" w:hAnsi="Arial"/>
          <w:b/>
          <w:sz w:val="28"/>
        </w:rPr>
        <w:t>Anexo</w:t>
      </w:r>
      <w:r w:rsidRPr="00BB6DC6">
        <w:rPr>
          <w:rFonts w:ascii="Arial" w:hAnsi="Arial"/>
          <w:b/>
          <w:spacing w:val="-3"/>
          <w:sz w:val="28"/>
        </w:rPr>
        <w:t xml:space="preserve"> </w:t>
      </w:r>
      <w:r w:rsidRPr="00BB6DC6">
        <w:rPr>
          <w:rFonts w:ascii="Arial" w:hAnsi="Arial"/>
          <w:b/>
          <w:sz w:val="28"/>
        </w:rPr>
        <w:t>No.</w:t>
      </w:r>
      <w:r w:rsidRPr="00BB6DC6">
        <w:rPr>
          <w:rFonts w:ascii="Arial" w:hAnsi="Arial"/>
          <w:b/>
          <w:spacing w:val="-1"/>
          <w:sz w:val="28"/>
        </w:rPr>
        <w:t xml:space="preserve"> </w:t>
      </w:r>
      <w:r w:rsidRPr="00BB6DC6">
        <w:rPr>
          <w:rFonts w:ascii="Arial" w:hAnsi="Arial"/>
          <w:b/>
          <w:sz w:val="28"/>
        </w:rPr>
        <w:t>6:</w:t>
      </w:r>
      <w:r w:rsidRPr="00BB6DC6">
        <w:rPr>
          <w:rFonts w:ascii="Arial" w:hAnsi="Arial"/>
          <w:b/>
          <w:spacing w:val="-2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de</w:t>
      </w:r>
      <w:r w:rsidR="008C4E70"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entrega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y</w:t>
      </w:r>
      <w:r w:rsidR="008C4E70"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devolución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vehículo</w:t>
      </w:r>
    </w:p>
    <w:p w14:paraId="49222035" w14:textId="09CB86AB" w:rsidR="008C4E70" w:rsidRDefault="00E0289F" w:rsidP="009F3ACD">
      <w:pPr>
        <w:widowControl/>
        <w:autoSpaceDE/>
        <w:autoSpaceDN/>
        <w:spacing w:after="160" w:line="259" w:lineRule="auto"/>
        <w:jc w:val="center"/>
      </w:pPr>
      <w:r>
        <w:rPr>
          <w:noProof/>
          <w:sz w:val="24"/>
        </w:rPr>
        <w:drawing>
          <wp:anchor distT="0" distB="0" distL="114300" distR="114300" simplePos="0" relativeHeight="251821056" behindDoc="0" locked="0" layoutInCell="1" allowOverlap="1" wp14:anchorId="15DDE09C" wp14:editId="1A5CA620">
            <wp:simplePos x="0" y="0"/>
            <wp:positionH relativeFrom="margin">
              <wp:posOffset>391795</wp:posOffset>
            </wp:positionH>
            <wp:positionV relativeFrom="paragraph">
              <wp:posOffset>114935</wp:posOffset>
            </wp:positionV>
            <wp:extent cx="5535295" cy="6253480"/>
            <wp:effectExtent l="0" t="0" r="8255" b="0"/>
            <wp:wrapSquare wrapText="bothSides"/>
            <wp:docPr id="40215649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625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4535DE" w14:textId="5AB55C5D" w:rsidR="008C4E70" w:rsidRDefault="008C4E70" w:rsidP="009F3ACD">
      <w:pPr>
        <w:widowControl/>
        <w:autoSpaceDE/>
        <w:autoSpaceDN/>
        <w:spacing w:after="160" w:line="259" w:lineRule="auto"/>
        <w:jc w:val="center"/>
      </w:pPr>
    </w:p>
    <w:p w14:paraId="4B303C32" w14:textId="440B8A75" w:rsidR="008C4E70" w:rsidRPr="008C4E70" w:rsidRDefault="008C4E70" w:rsidP="008C4E70">
      <w:pPr>
        <w:tabs>
          <w:tab w:val="left" w:pos="474"/>
        </w:tabs>
        <w:spacing w:line="360" w:lineRule="auto"/>
        <w:ind w:rightChars="885" w:right="1947"/>
        <w:rPr>
          <w:sz w:val="24"/>
        </w:rPr>
      </w:pPr>
    </w:p>
    <w:p w14:paraId="14822CFF" w14:textId="77777777" w:rsidR="008C4E70" w:rsidRPr="00266C14" w:rsidRDefault="008C4E70" w:rsidP="008C4E70">
      <w:pPr>
        <w:tabs>
          <w:tab w:val="left" w:pos="474"/>
        </w:tabs>
        <w:ind w:rightChars="885" w:right="1947"/>
        <w:rPr>
          <w:sz w:val="24"/>
        </w:rPr>
      </w:pPr>
    </w:p>
    <w:p w14:paraId="0BBAE029" w14:textId="714A977D" w:rsidR="00F72961" w:rsidRDefault="00F72961" w:rsidP="009F3ACD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5B2BD253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0E0B2E3B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DF9500B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7936" behindDoc="0" locked="0" layoutInCell="1" allowOverlap="1" wp14:anchorId="661D4FB2" wp14:editId="0D87572E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482923207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4080A231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1DB16BB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3D11B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4679FC75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50D6F3E3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61572E12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688F43E0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2DC356CF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B308DD9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E938D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A2F5A45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45A6DEEF" w14:textId="385445AD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4E2CCA" w14:paraId="58B7E8B7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9E610D3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A204F62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4924F8C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C028BBF" w14:textId="0E874389" w:rsidR="004E2CCA" w:rsidRDefault="006B5BA1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4E2CCA" w14:paraId="00B62104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22679584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ADFA50B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70CB8AC2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4B9726BE" w14:textId="18313F19" w:rsidR="004E2CCA" w:rsidRDefault="000A6172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30</w:t>
            </w:r>
            <w:r w:rsidR="004E2CCA">
              <w:rPr>
                <w:rFonts w:ascii="Arial MT"/>
                <w:sz w:val="20"/>
              </w:rPr>
              <w:t>/</w:t>
            </w:r>
            <w:r w:rsidR="00E750F4">
              <w:rPr>
                <w:rFonts w:ascii="Arial MT"/>
                <w:sz w:val="20"/>
              </w:rPr>
              <w:t>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06DA86B7" w14:textId="77777777" w:rsidR="00F24856" w:rsidRDefault="00F24856">
      <w:pPr>
        <w:widowControl/>
        <w:autoSpaceDE/>
        <w:autoSpaceDN/>
        <w:spacing w:after="160" w:line="259" w:lineRule="auto"/>
      </w:pPr>
    </w:p>
    <w:p w14:paraId="59A7E174" w14:textId="76BA2BA9" w:rsidR="005F0D9F" w:rsidRDefault="00845621" w:rsidP="00845621">
      <w:pPr>
        <w:widowControl/>
        <w:autoSpaceDE/>
        <w:autoSpaceDN/>
        <w:spacing w:after="160" w:line="259" w:lineRule="auto"/>
        <w:jc w:val="center"/>
      </w:pPr>
      <w:r w:rsidRPr="00845621">
        <w:rPr>
          <w:rFonts w:ascii="Arial" w:hAnsi="Arial"/>
          <w:b/>
          <w:sz w:val="28"/>
        </w:rPr>
        <w:t>Anexo</w:t>
      </w:r>
      <w:r w:rsidRPr="00845621">
        <w:rPr>
          <w:rFonts w:ascii="Arial" w:hAnsi="Arial"/>
          <w:b/>
          <w:spacing w:val="-4"/>
          <w:sz w:val="28"/>
        </w:rPr>
        <w:t xml:space="preserve"> </w:t>
      </w:r>
      <w:r w:rsidRPr="00845621">
        <w:rPr>
          <w:rFonts w:ascii="Arial" w:hAnsi="Arial"/>
          <w:b/>
          <w:sz w:val="28"/>
        </w:rPr>
        <w:t>No.</w:t>
      </w:r>
      <w:r w:rsidRPr="00845621">
        <w:rPr>
          <w:rFonts w:ascii="Arial" w:hAnsi="Arial"/>
          <w:b/>
          <w:spacing w:val="-2"/>
          <w:sz w:val="28"/>
        </w:rPr>
        <w:t xml:space="preserve"> </w:t>
      </w:r>
      <w:r w:rsidRPr="00845621">
        <w:rPr>
          <w:rFonts w:ascii="Arial" w:hAnsi="Arial"/>
          <w:b/>
          <w:sz w:val="28"/>
        </w:rPr>
        <w:t>7:</w:t>
      </w:r>
      <w:r w:rsidRPr="00845621">
        <w:rPr>
          <w:rFonts w:ascii="Arial" w:hAnsi="Arial"/>
          <w:b/>
          <w:spacing w:val="-3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de</w:t>
      </w:r>
      <w:r w:rsidR="008C4E70" w:rsidRPr="008C4E70">
        <w:rPr>
          <w:rFonts w:ascii="Arial" w:hAnsi="Arial" w:cs="Arial"/>
          <w:b/>
          <w:bCs/>
          <w:spacing w:val="6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solicitud</w:t>
      </w:r>
      <w:r w:rsidR="008C4E70" w:rsidRPr="008C4E7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vehículo</w:t>
      </w:r>
    </w:p>
    <w:p w14:paraId="55A29291" w14:textId="3B32994D" w:rsidR="008C4E70" w:rsidRDefault="00EE2B4D" w:rsidP="008C4E70">
      <w:pPr>
        <w:pStyle w:val="Prrafodelista"/>
        <w:tabs>
          <w:tab w:val="left" w:pos="474"/>
        </w:tabs>
        <w:spacing w:line="360" w:lineRule="auto"/>
        <w:ind w:left="502" w:rightChars="885" w:right="1947"/>
        <w:rPr>
          <w:sz w:val="24"/>
        </w:rPr>
      </w:pPr>
      <w:r>
        <w:rPr>
          <w:noProof/>
          <w:sz w:val="24"/>
        </w:rPr>
        <w:drawing>
          <wp:inline distT="0" distB="0" distL="0" distR="0" wp14:anchorId="26445493" wp14:editId="74069297">
            <wp:extent cx="5419725" cy="6249035"/>
            <wp:effectExtent l="0" t="0" r="9525" b="0"/>
            <wp:docPr id="101264071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624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D9DC4" w14:textId="77777777" w:rsidR="008C4E70" w:rsidRPr="00A31541" w:rsidRDefault="008C4E70" w:rsidP="008C4E70">
      <w:pPr>
        <w:pStyle w:val="Prrafodelista"/>
        <w:rPr>
          <w:sz w:val="24"/>
        </w:rPr>
      </w:pPr>
    </w:p>
    <w:p w14:paraId="24EF044D" w14:textId="77777777" w:rsidR="005F0D9F" w:rsidRDefault="005F0D9F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E750F4" w14:paraId="2D2804EF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343AD55" w14:textId="77777777" w:rsidR="00E750F4" w:rsidRDefault="00E750F4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65D5379" w14:textId="77777777" w:rsidR="00E750F4" w:rsidRDefault="00E750F4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82144" behindDoc="0" locked="0" layoutInCell="1" allowOverlap="1" wp14:anchorId="632111C1" wp14:editId="06B30431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831509404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65580845" w14:textId="77777777" w:rsidR="00E750F4" w:rsidRDefault="00E750F4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7D422B8F" w14:textId="77777777" w:rsidR="00E750F4" w:rsidRDefault="00E750F4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E0DC0" w14:textId="77777777" w:rsidR="00E750F4" w:rsidRDefault="00E750F4" w:rsidP="00F56473">
            <w:pPr>
              <w:pStyle w:val="TableParagraph"/>
              <w:rPr>
                <w:b/>
                <w:sz w:val="26"/>
              </w:rPr>
            </w:pPr>
          </w:p>
          <w:p w14:paraId="5AB261E1" w14:textId="77777777" w:rsidR="00E750F4" w:rsidRDefault="00E750F4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0861DA92" w14:textId="77777777" w:rsidR="00E750F4" w:rsidRDefault="00E750F4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2D0AC0BF" w14:textId="77777777" w:rsidR="00E750F4" w:rsidRDefault="00E750F4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0913196" w14:textId="77777777" w:rsidR="00E750F4" w:rsidRDefault="00E750F4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E750F4" w14:paraId="0DEB02F1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3521C90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EB50D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148D90" w14:textId="77777777" w:rsidR="00E750F4" w:rsidRDefault="00E750F4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20879EFD" w14:textId="6240A514" w:rsidR="00E750F4" w:rsidRDefault="00E750F4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E750F4" w14:paraId="144F3A39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BDC7F6B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510D143" w14:textId="77777777" w:rsidR="00E750F4" w:rsidRDefault="00E750F4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1138C352" w14:textId="77777777" w:rsidR="00E750F4" w:rsidRDefault="00E750F4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49A9DB4F" w14:textId="285B7820" w:rsidR="00E750F4" w:rsidRDefault="006B5BA1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E750F4" w14:paraId="02D29169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E794BFD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E64F3FD" w14:textId="77777777" w:rsidR="00E750F4" w:rsidRDefault="00E750F4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1F10AE7" w14:textId="77777777" w:rsidR="00E750F4" w:rsidRDefault="00E750F4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673BF929" w14:textId="3FB03888" w:rsidR="00E750F4" w:rsidRDefault="000A6172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31</w:t>
            </w:r>
            <w:r w:rsidR="00E750F4">
              <w:rPr>
                <w:rFonts w:ascii="Arial MT"/>
                <w:sz w:val="20"/>
              </w:rPr>
              <w:t>/3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39B28105" w14:textId="77777777" w:rsidR="00E750F4" w:rsidRDefault="00E750F4" w:rsidP="008C4E70">
      <w:pPr>
        <w:widowControl/>
        <w:autoSpaceDE/>
        <w:autoSpaceDN/>
        <w:spacing w:after="160" w:line="259" w:lineRule="auto"/>
        <w:rPr>
          <w:rFonts w:ascii="Arial"/>
          <w:b/>
          <w:sz w:val="28"/>
        </w:rPr>
      </w:pPr>
    </w:p>
    <w:p w14:paraId="2B2277FD" w14:textId="1AB225DB" w:rsidR="005F0D9F" w:rsidRDefault="005F0D9F" w:rsidP="005F0D9F">
      <w:pPr>
        <w:widowControl/>
        <w:autoSpaceDE/>
        <w:autoSpaceDN/>
        <w:spacing w:after="160" w:line="259" w:lineRule="auto"/>
        <w:jc w:val="center"/>
      </w:pPr>
      <w:r w:rsidRPr="00742F4F">
        <w:rPr>
          <w:rFonts w:ascii="Arial"/>
          <w:b/>
          <w:sz w:val="28"/>
        </w:rPr>
        <w:t>Anexo</w:t>
      </w:r>
      <w:r w:rsidRPr="00742F4F">
        <w:rPr>
          <w:rFonts w:ascii="Arial"/>
          <w:b/>
          <w:spacing w:val="-4"/>
          <w:sz w:val="28"/>
        </w:rPr>
        <w:t xml:space="preserve"> </w:t>
      </w:r>
      <w:r w:rsidRPr="00742F4F">
        <w:rPr>
          <w:rFonts w:ascii="Arial"/>
          <w:b/>
          <w:sz w:val="28"/>
        </w:rPr>
        <w:t>No.</w:t>
      </w:r>
      <w:r w:rsidRPr="00742F4F">
        <w:rPr>
          <w:rFonts w:ascii="Arial"/>
          <w:b/>
          <w:spacing w:val="-1"/>
          <w:sz w:val="28"/>
        </w:rPr>
        <w:t xml:space="preserve"> </w:t>
      </w:r>
      <w:r w:rsidRPr="00742F4F">
        <w:rPr>
          <w:rFonts w:ascii="Arial"/>
          <w:b/>
          <w:sz w:val="28"/>
        </w:rPr>
        <w:t>8:</w:t>
      </w:r>
      <w:r w:rsidRPr="00742F4F">
        <w:rPr>
          <w:rFonts w:ascii="Arial"/>
          <w:b/>
          <w:spacing w:val="-5"/>
          <w:sz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Formato de</w:t>
      </w:r>
      <w:r w:rsidR="008C4E70"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entrega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y</w:t>
      </w:r>
      <w:r w:rsidR="008C4E70"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devolución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de</w:t>
      </w:r>
      <w:r w:rsidR="008C4E70"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="008C4E70" w:rsidRPr="008C4E70">
        <w:rPr>
          <w:rFonts w:ascii="Arial" w:hAnsi="Arial" w:cs="Arial"/>
          <w:b/>
          <w:bCs/>
          <w:sz w:val="28"/>
          <w:szCs w:val="28"/>
        </w:rPr>
        <w:t>bus</w:t>
      </w:r>
    </w:p>
    <w:p w14:paraId="36F05382" w14:textId="59BFE24D" w:rsidR="008C4E70" w:rsidRPr="00A31541" w:rsidRDefault="00EE2B4D" w:rsidP="008C4E70">
      <w:pPr>
        <w:pStyle w:val="Prrafodelista"/>
        <w:tabs>
          <w:tab w:val="left" w:pos="474"/>
        </w:tabs>
        <w:spacing w:line="360" w:lineRule="auto"/>
        <w:ind w:left="502" w:rightChars="885" w:right="1947"/>
        <w:rPr>
          <w:sz w:val="24"/>
        </w:rPr>
      </w:pPr>
      <w:r>
        <w:rPr>
          <w:noProof/>
          <w:sz w:val="24"/>
        </w:rPr>
        <w:drawing>
          <wp:inline distT="0" distB="0" distL="0" distR="0" wp14:anchorId="1A578719" wp14:editId="0AA12517">
            <wp:extent cx="5590540" cy="5735117"/>
            <wp:effectExtent l="0" t="0" r="0" b="0"/>
            <wp:docPr id="205637109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401" cy="5738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07972" w14:textId="77777777" w:rsidR="008C4E70" w:rsidRDefault="008C4E70" w:rsidP="008C4E70">
      <w:pPr>
        <w:pStyle w:val="Prrafodelista"/>
        <w:rPr>
          <w:sz w:val="24"/>
        </w:rPr>
      </w:pPr>
    </w:p>
    <w:p w14:paraId="28F7153F" w14:textId="77777777" w:rsidR="008C4E70" w:rsidRDefault="008C4E70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8C4E70" w14:paraId="47CB6AB5" w14:textId="77777777" w:rsidTr="00DA045F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832085F" w14:textId="77777777" w:rsidR="008C4E70" w:rsidRDefault="008C4E70" w:rsidP="00DA045F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62781055" w14:textId="77777777" w:rsidR="008C4E70" w:rsidRDefault="008C4E70" w:rsidP="00DA045F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814912" behindDoc="0" locked="0" layoutInCell="1" allowOverlap="1" wp14:anchorId="53B03951" wp14:editId="2A93B0B1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081959953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3177554" w14:textId="77777777" w:rsidR="008C4E70" w:rsidRDefault="008C4E70" w:rsidP="00DA045F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5FCF94D" w14:textId="77777777" w:rsidR="008C4E70" w:rsidRDefault="008C4E70" w:rsidP="00DA045F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4B405" w14:textId="77777777" w:rsidR="008C4E70" w:rsidRDefault="008C4E70" w:rsidP="00DA045F">
            <w:pPr>
              <w:pStyle w:val="TableParagraph"/>
              <w:rPr>
                <w:b/>
                <w:sz w:val="26"/>
              </w:rPr>
            </w:pPr>
          </w:p>
          <w:p w14:paraId="6AAB14BB" w14:textId="77777777" w:rsidR="008C4E70" w:rsidRDefault="008C4E70" w:rsidP="00DA045F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0473FF2" w14:textId="77777777" w:rsidR="008C4E70" w:rsidRDefault="008C4E70" w:rsidP="00DA045F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86D03FB" w14:textId="77777777" w:rsidR="008C4E70" w:rsidRDefault="008C4E70" w:rsidP="00DA045F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593E5839" w14:textId="77777777" w:rsidR="008C4E70" w:rsidRDefault="008C4E70" w:rsidP="00DA045F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8C4E70" w14:paraId="133ED7EF" w14:textId="77777777" w:rsidTr="00DA045F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1C98016" w14:textId="77777777" w:rsidR="008C4E70" w:rsidRDefault="008C4E70" w:rsidP="00DA045F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3C022" w14:textId="77777777" w:rsidR="008C4E70" w:rsidRDefault="008C4E70" w:rsidP="00DA045F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642EA0A8" w14:textId="77777777" w:rsidR="008C4E70" w:rsidRDefault="008C4E70" w:rsidP="00DA045F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BD631BC" w14:textId="77777777" w:rsidR="008C4E70" w:rsidRDefault="008C4E70" w:rsidP="00DA045F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8C4E70" w14:paraId="331B8592" w14:textId="77777777" w:rsidTr="00DA045F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CEEAF2F" w14:textId="77777777" w:rsidR="008C4E70" w:rsidRDefault="008C4E70" w:rsidP="00DA045F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1BC3833B" w14:textId="77777777" w:rsidR="008C4E70" w:rsidRDefault="008C4E70" w:rsidP="00DA045F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68E2A4D" w14:textId="77777777" w:rsidR="008C4E70" w:rsidRDefault="008C4E70" w:rsidP="00DA045F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6F9AAD6" w14:textId="77777777" w:rsidR="008C4E70" w:rsidRDefault="008C4E70" w:rsidP="00DA045F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8C4E70" w14:paraId="4C6B83E8" w14:textId="77777777" w:rsidTr="00DA045F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1E003DC" w14:textId="77777777" w:rsidR="008C4E70" w:rsidRDefault="008C4E70" w:rsidP="00DA045F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4A00F63F" w14:textId="77777777" w:rsidR="008C4E70" w:rsidRDefault="008C4E70" w:rsidP="00DA045F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21F3BB3C" w14:textId="77777777" w:rsidR="008C4E70" w:rsidRDefault="008C4E70" w:rsidP="00DA045F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E62B94D" w14:textId="45D2BE40" w:rsidR="008C4E70" w:rsidRDefault="008C4E70" w:rsidP="00DA045F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32/3</w:t>
            </w:r>
            <w:r w:rsidR="00F72368">
              <w:rPr>
                <w:rFonts w:ascii="Arial MT"/>
                <w:sz w:val="20"/>
              </w:rPr>
              <w:t>4</w:t>
            </w:r>
          </w:p>
        </w:tc>
      </w:tr>
    </w:tbl>
    <w:p w14:paraId="2BDD403D" w14:textId="77777777" w:rsidR="008C4E70" w:rsidRDefault="008C4E70" w:rsidP="00845621">
      <w:pPr>
        <w:widowControl/>
        <w:autoSpaceDE/>
        <w:autoSpaceDN/>
        <w:spacing w:after="160" w:line="259" w:lineRule="auto"/>
        <w:jc w:val="center"/>
      </w:pPr>
    </w:p>
    <w:p w14:paraId="73A18375" w14:textId="1BB20710" w:rsidR="008C4E70" w:rsidRPr="008C4E70" w:rsidRDefault="008C4E70" w:rsidP="008C4E70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8C4E70">
        <w:rPr>
          <w:rFonts w:ascii="Arial" w:hAnsi="Arial" w:cs="Arial"/>
          <w:b/>
          <w:bCs/>
          <w:sz w:val="28"/>
          <w:szCs w:val="28"/>
        </w:rPr>
        <w:t>Anexo</w:t>
      </w:r>
      <w:r w:rsidRPr="008C4E70">
        <w:rPr>
          <w:rFonts w:ascii="Arial" w:hAnsi="Arial" w:cs="Arial"/>
          <w:b/>
          <w:bCs/>
          <w:spacing w:val="-4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No.</w:t>
      </w:r>
      <w:r w:rsidRPr="008C4E7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9: Formato de</w:t>
      </w:r>
      <w:r w:rsidRPr="008C4E70"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entrega</w:t>
      </w:r>
      <w:r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y</w:t>
      </w:r>
      <w:r w:rsidRPr="008C4E70">
        <w:rPr>
          <w:rFonts w:ascii="Arial" w:hAnsi="Arial" w:cs="Arial"/>
          <w:b/>
          <w:bCs/>
          <w:spacing w:val="-3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devolución</w:t>
      </w:r>
      <w:r w:rsidRPr="008C4E70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de</w:t>
      </w:r>
      <w:r w:rsidRPr="008C4E70">
        <w:rPr>
          <w:rFonts w:ascii="Arial" w:hAnsi="Arial" w:cs="Arial"/>
          <w:b/>
          <w:bCs/>
          <w:spacing w:val="-2"/>
          <w:sz w:val="28"/>
          <w:szCs w:val="28"/>
        </w:rPr>
        <w:t xml:space="preserve"> </w:t>
      </w:r>
      <w:r w:rsidRPr="008C4E70">
        <w:rPr>
          <w:rFonts w:ascii="Arial" w:hAnsi="Arial" w:cs="Arial"/>
          <w:b/>
          <w:bCs/>
          <w:sz w:val="28"/>
          <w:szCs w:val="28"/>
        </w:rPr>
        <w:t>motocicleta</w:t>
      </w:r>
    </w:p>
    <w:p w14:paraId="2BBE3CAC" w14:textId="163D0316" w:rsidR="008C4E70" w:rsidRDefault="008C4E70" w:rsidP="00845621">
      <w:pPr>
        <w:widowControl/>
        <w:autoSpaceDE/>
        <w:autoSpaceDN/>
        <w:spacing w:after="160" w:line="259" w:lineRule="auto"/>
        <w:jc w:val="center"/>
        <w:rPr>
          <w:rFonts w:ascii="Arial"/>
          <w:b/>
          <w:sz w:val="28"/>
        </w:rPr>
      </w:pPr>
    </w:p>
    <w:p w14:paraId="41DE0595" w14:textId="77777777" w:rsidR="008C4E70" w:rsidRPr="00F5569E" w:rsidRDefault="008C4E70" w:rsidP="008C4E70">
      <w:pPr>
        <w:rPr>
          <w:sz w:val="24"/>
        </w:rPr>
      </w:pPr>
    </w:p>
    <w:p w14:paraId="086B59B7" w14:textId="01CE8C34" w:rsidR="00F72961" w:rsidRDefault="00EE2B4D" w:rsidP="00845621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inline distT="0" distB="0" distL="0" distR="0" wp14:anchorId="7D8D3CCB" wp14:editId="04630DEE">
            <wp:extent cx="5450205" cy="5983834"/>
            <wp:effectExtent l="0" t="0" r="0" b="0"/>
            <wp:docPr id="653898189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22" cy="598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2961"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4E2CCA" w14:paraId="38AAD753" w14:textId="77777777" w:rsidTr="00F46515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1C2833CA" w14:textId="77777777" w:rsidR="004E2CCA" w:rsidRDefault="004E2CCA" w:rsidP="00F46515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4D578913" w14:textId="77777777" w:rsidR="004E2CCA" w:rsidRDefault="004E2CCA" w:rsidP="00F46515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689984" behindDoc="0" locked="0" layoutInCell="1" allowOverlap="1" wp14:anchorId="6D75AAC6" wp14:editId="5625516F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78818189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32327CB0" w14:textId="77777777" w:rsidR="004E2CCA" w:rsidRDefault="004E2CCA" w:rsidP="00F46515">
            <w:pPr>
              <w:pStyle w:val="TableParagraph"/>
              <w:spacing w:before="2"/>
              <w:rPr>
                <w:b/>
                <w:sz w:val="9"/>
              </w:rPr>
            </w:pPr>
          </w:p>
          <w:p w14:paraId="55E63D29" w14:textId="77777777" w:rsidR="004E2CCA" w:rsidRDefault="004E2CCA" w:rsidP="00F46515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C523D5" w14:textId="77777777" w:rsidR="004E2CCA" w:rsidRDefault="004E2CCA" w:rsidP="00F46515">
            <w:pPr>
              <w:pStyle w:val="TableParagraph"/>
              <w:rPr>
                <w:b/>
                <w:sz w:val="26"/>
              </w:rPr>
            </w:pPr>
          </w:p>
          <w:p w14:paraId="31FCAFB2" w14:textId="77777777" w:rsidR="004E2CCA" w:rsidRDefault="004E2CCA" w:rsidP="00F46515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45ED0952" w14:textId="77777777" w:rsidR="004E2CCA" w:rsidRDefault="004E2CCA" w:rsidP="00F46515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318B5779" w14:textId="77777777" w:rsidR="004E2CCA" w:rsidRDefault="004E2CCA" w:rsidP="00F46515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49A777C7" w14:textId="77777777" w:rsidR="004E2CCA" w:rsidRDefault="004E2CCA" w:rsidP="00F46515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4E2CCA" w14:paraId="6423C238" w14:textId="77777777" w:rsidTr="00F46515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0D135051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CD9A4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5736347B" w14:textId="77777777" w:rsidR="004E2CCA" w:rsidRDefault="004E2CCA" w:rsidP="00F46515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55882C99" w14:textId="7D9150B0" w:rsidR="004E2CCA" w:rsidRDefault="004E2CCA" w:rsidP="00F46515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4E2CCA" w14:paraId="0EFF017D" w14:textId="77777777" w:rsidTr="00F46515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4ADED9FA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625D1A6B" w14:textId="77777777" w:rsidR="004E2CCA" w:rsidRDefault="004E2CCA" w:rsidP="00F46515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8CB6978" w14:textId="77777777" w:rsidR="004E2CCA" w:rsidRDefault="004E2CCA" w:rsidP="00F46515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1E99D7F8" w14:textId="4E85CEDE" w:rsidR="004E2CCA" w:rsidRDefault="006B5BA1" w:rsidP="00F46515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4E2CCA" w14:paraId="2ABB45E8" w14:textId="77777777" w:rsidTr="00F46515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67E8DB52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B32BA7E" w14:textId="77777777" w:rsidR="004E2CCA" w:rsidRDefault="004E2CCA" w:rsidP="00F46515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14296E95" w14:textId="77777777" w:rsidR="004E2CCA" w:rsidRDefault="004E2CCA" w:rsidP="00F46515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148418E2" w14:textId="5134FDCE" w:rsidR="004E2CCA" w:rsidRDefault="00E750F4" w:rsidP="00F46515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  <w:r w:rsidR="008C4E70">
              <w:rPr>
                <w:rFonts w:ascii="Arial MT"/>
                <w:sz w:val="20"/>
              </w:rPr>
              <w:t>3</w:t>
            </w:r>
            <w:r w:rsidR="004E2CCA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CD3D45">
              <w:rPr>
                <w:rFonts w:ascii="Arial MT"/>
                <w:sz w:val="20"/>
              </w:rPr>
              <w:t>4</w:t>
            </w:r>
          </w:p>
        </w:tc>
      </w:tr>
    </w:tbl>
    <w:p w14:paraId="57A27968" w14:textId="77777777" w:rsidR="00D20267" w:rsidRDefault="00D20267" w:rsidP="00742F4F">
      <w:pPr>
        <w:widowControl/>
        <w:autoSpaceDE/>
        <w:autoSpaceDN/>
        <w:spacing w:after="160" w:line="259" w:lineRule="auto"/>
        <w:jc w:val="center"/>
      </w:pPr>
    </w:p>
    <w:p w14:paraId="136330BA" w14:textId="7B2757EA" w:rsidR="007064A7" w:rsidRDefault="00EE2B4D" w:rsidP="007064A7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anchor distT="0" distB="0" distL="114300" distR="114300" simplePos="0" relativeHeight="251822080" behindDoc="0" locked="0" layoutInCell="1" allowOverlap="1" wp14:anchorId="010D8BF3" wp14:editId="2F64B43B">
            <wp:simplePos x="0" y="0"/>
            <wp:positionH relativeFrom="margin">
              <wp:align>center</wp:align>
            </wp:positionH>
            <wp:positionV relativeFrom="paragraph">
              <wp:posOffset>349936</wp:posOffset>
            </wp:positionV>
            <wp:extent cx="5830214" cy="5133204"/>
            <wp:effectExtent l="0" t="0" r="0" b="0"/>
            <wp:wrapSquare wrapText="bothSides"/>
            <wp:docPr id="148477086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214" cy="5133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0D9F" w:rsidRPr="00742F4F">
        <w:rPr>
          <w:rFonts w:ascii="Arial"/>
          <w:b/>
          <w:sz w:val="28"/>
        </w:rPr>
        <w:t>Anexo</w:t>
      </w:r>
      <w:r w:rsidR="005F0D9F" w:rsidRPr="00742F4F">
        <w:rPr>
          <w:rFonts w:ascii="Arial"/>
          <w:b/>
          <w:spacing w:val="-4"/>
          <w:sz w:val="28"/>
        </w:rPr>
        <w:t xml:space="preserve"> </w:t>
      </w:r>
      <w:r w:rsidR="005F0D9F" w:rsidRPr="00742F4F">
        <w:rPr>
          <w:rFonts w:ascii="Arial"/>
          <w:b/>
          <w:sz w:val="28"/>
        </w:rPr>
        <w:t>No.</w:t>
      </w:r>
      <w:r w:rsidR="005F0D9F" w:rsidRPr="00742F4F">
        <w:rPr>
          <w:rFonts w:ascii="Arial"/>
          <w:b/>
          <w:spacing w:val="-1"/>
          <w:sz w:val="28"/>
        </w:rPr>
        <w:t xml:space="preserve"> </w:t>
      </w:r>
      <w:r w:rsidR="008C4E70">
        <w:rPr>
          <w:rFonts w:ascii="Arial"/>
          <w:b/>
          <w:sz w:val="28"/>
        </w:rPr>
        <w:t>10</w:t>
      </w:r>
      <w:r w:rsidR="005F0D9F" w:rsidRPr="00742F4F">
        <w:rPr>
          <w:rFonts w:ascii="Arial"/>
          <w:b/>
          <w:sz w:val="28"/>
        </w:rPr>
        <w:t>:</w:t>
      </w:r>
      <w:r w:rsidR="005F0D9F" w:rsidRPr="00742F4F">
        <w:rPr>
          <w:rFonts w:ascii="Arial"/>
          <w:b/>
          <w:spacing w:val="-5"/>
          <w:sz w:val="28"/>
        </w:rPr>
        <w:t xml:space="preserve"> </w:t>
      </w:r>
      <w:r w:rsidR="008C4E70">
        <w:rPr>
          <w:rFonts w:ascii="Arial"/>
          <w:b/>
          <w:spacing w:val="-5"/>
          <w:sz w:val="28"/>
        </w:rPr>
        <w:t xml:space="preserve">Formato </w:t>
      </w:r>
      <w:r w:rsidR="005F0D9F" w:rsidRPr="00742F4F">
        <w:rPr>
          <w:rFonts w:ascii="Arial"/>
          <w:b/>
          <w:sz w:val="28"/>
        </w:rPr>
        <w:t>L</w:t>
      </w:r>
      <w:r w:rsidR="005F0D9F">
        <w:rPr>
          <w:rFonts w:ascii="Arial"/>
          <w:b/>
          <w:sz w:val="28"/>
        </w:rPr>
        <w:t>istado de Veh</w:t>
      </w:r>
      <w:r w:rsidR="005F0D9F">
        <w:rPr>
          <w:rFonts w:ascii="Arial"/>
          <w:b/>
          <w:sz w:val="28"/>
        </w:rPr>
        <w:t>í</w:t>
      </w:r>
      <w:r w:rsidR="005F0D9F">
        <w:rPr>
          <w:rFonts w:ascii="Arial"/>
          <w:b/>
          <w:sz w:val="28"/>
        </w:rPr>
        <w:t>culos</w:t>
      </w:r>
    </w:p>
    <w:p w14:paraId="32903ED7" w14:textId="4F2936C7" w:rsidR="00F72961" w:rsidRDefault="00F72961" w:rsidP="007064A7">
      <w:pPr>
        <w:widowControl/>
        <w:autoSpaceDE/>
        <w:autoSpaceDN/>
        <w:spacing w:after="160" w:line="259" w:lineRule="auto"/>
        <w:jc w:val="center"/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738"/>
        <w:tblW w:w="1047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6"/>
        <w:gridCol w:w="5927"/>
        <w:gridCol w:w="2532"/>
      </w:tblGrid>
      <w:tr w:rsidR="00047266" w14:paraId="2AEAF699" w14:textId="77777777" w:rsidTr="00F56473">
        <w:trPr>
          <w:trHeight w:val="444"/>
        </w:trPr>
        <w:tc>
          <w:tcPr>
            <w:tcW w:w="2016" w:type="dxa"/>
            <w:vMerge w:val="restart"/>
            <w:tcBorders>
              <w:right w:val="single" w:sz="6" w:space="0" w:color="000000"/>
            </w:tcBorders>
          </w:tcPr>
          <w:p w14:paraId="62C92DDC" w14:textId="77777777" w:rsidR="00047266" w:rsidRDefault="00047266" w:rsidP="00F56473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5AF13ACB" w14:textId="77777777" w:rsidR="00047266" w:rsidRDefault="00047266" w:rsidP="00F56473">
            <w:pPr>
              <w:pStyle w:val="TableParagraph"/>
              <w:tabs>
                <w:tab w:val="left" w:pos="1122"/>
              </w:tabs>
              <w:ind w:left="172"/>
              <w:rPr>
                <w:sz w:val="20"/>
              </w:rPr>
            </w:pPr>
            <w:r>
              <w:rPr>
                <w:noProof/>
                <w:position w:val="4"/>
                <w:sz w:val="20"/>
              </w:rPr>
              <w:drawing>
                <wp:anchor distT="0" distB="0" distL="114300" distR="114300" simplePos="0" relativeHeight="251780096" behindDoc="0" locked="0" layoutInCell="1" allowOverlap="1" wp14:anchorId="13EF0CDB" wp14:editId="54CCD9D7">
                  <wp:simplePos x="0" y="0"/>
                  <wp:positionH relativeFrom="column">
                    <wp:posOffset>187554</wp:posOffset>
                  </wp:positionH>
                  <wp:positionV relativeFrom="paragraph">
                    <wp:posOffset>149860</wp:posOffset>
                  </wp:positionV>
                  <wp:extent cx="840740" cy="723265"/>
                  <wp:effectExtent l="0" t="0" r="0" b="635"/>
                  <wp:wrapSquare wrapText="bothSides"/>
                  <wp:docPr id="131248661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position w:val="4"/>
                <w:sz w:val="20"/>
              </w:rPr>
              <w:tab/>
            </w:r>
          </w:p>
          <w:p w14:paraId="736970D5" w14:textId="77777777" w:rsidR="00047266" w:rsidRDefault="00047266" w:rsidP="00F56473">
            <w:pPr>
              <w:pStyle w:val="TableParagraph"/>
              <w:spacing w:before="2"/>
              <w:rPr>
                <w:b/>
                <w:sz w:val="9"/>
              </w:rPr>
            </w:pPr>
          </w:p>
          <w:p w14:paraId="2F1A9B95" w14:textId="77777777" w:rsidR="00047266" w:rsidRDefault="00047266" w:rsidP="00F56473">
            <w:pPr>
              <w:pStyle w:val="TableParagraph"/>
              <w:tabs>
                <w:tab w:val="left" w:pos="1182"/>
              </w:tabs>
              <w:ind w:left="177"/>
              <w:rPr>
                <w:sz w:val="20"/>
              </w:rPr>
            </w:pPr>
            <w:r>
              <w:rPr>
                <w:position w:val="1"/>
                <w:sz w:val="20"/>
              </w:rPr>
              <w:tab/>
            </w:r>
          </w:p>
        </w:tc>
        <w:tc>
          <w:tcPr>
            <w:tcW w:w="5927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F74E1" w14:textId="77777777" w:rsidR="00047266" w:rsidRDefault="00047266" w:rsidP="00F56473">
            <w:pPr>
              <w:pStyle w:val="TableParagraph"/>
              <w:rPr>
                <w:b/>
                <w:sz w:val="26"/>
              </w:rPr>
            </w:pPr>
          </w:p>
          <w:p w14:paraId="73C395BB" w14:textId="77777777" w:rsidR="00047266" w:rsidRDefault="00047266" w:rsidP="00F56473">
            <w:pPr>
              <w:pStyle w:val="TableParagraph"/>
              <w:spacing w:before="6"/>
              <w:rPr>
                <w:b/>
                <w:sz w:val="24"/>
              </w:rPr>
            </w:pPr>
          </w:p>
          <w:p w14:paraId="31541767" w14:textId="77777777" w:rsidR="00047266" w:rsidRDefault="00047266" w:rsidP="00F56473">
            <w:pPr>
              <w:pStyle w:val="TableParagraph"/>
              <w:spacing w:line="249" w:lineRule="exact"/>
              <w:ind w:left="124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z w:val="24"/>
              </w:rPr>
              <w:t>Secretaría Técnica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Consejo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Nacional</w:t>
            </w:r>
            <w:r>
              <w:rPr>
                <w:b/>
                <w:color w:val="001F5F"/>
                <w:spacing w:val="-3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de</w:t>
            </w:r>
            <w:r>
              <w:rPr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b/>
                <w:color w:val="001F5F"/>
                <w:sz w:val="24"/>
              </w:rPr>
              <w:t>Seguridad</w:t>
            </w:r>
          </w:p>
        </w:tc>
        <w:tc>
          <w:tcPr>
            <w:tcW w:w="2532" w:type="dxa"/>
            <w:tcBorders>
              <w:left w:val="single" w:sz="6" w:space="0" w:color="000000"/>
              <w:bottom w:val="single" w:sz="6" w:space="0" w:color="000000"/>
            </w:tcBorders>
          </w:tcPr>
          <w:p w14:paraId="021296A0" w14:textId="77777777" w:rsidR="00047266" w:rsidRDefault="00047266" w:rsidP="00F56473">
            <w:pPr>
              <w:pStyle w:val="TableParagraph"/>
              <w:spacing w:line="199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CÓDIGO:</w:t>
            </w:r>
          </w:p>
          <w:p w14:paraId="1E292130" w14:textId="77777777" w:rsidR="00047266" w:rsidRDefault="00047266" w:rsidP="00F56473">
            <w:pPr>
              <w:pStyle w:val="TableParagraph"/>
              <w:spacing w:before="1"/>
              <w:ind w:left="706" w:right="644"/>
              <w:jc w:val="center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GU-SA-SG-001</w:t>
            </w:r>
          </w:p>
        </w:tc>
      </w:tr>
      <w:tr w:rsidR="00047266" w14:paraId="0EE83AF9" w14:textId="77777777" w:rsidTr="00F56473">
        <w:trPr>
          <w:trHeight w:val="360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130312FE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C51B8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5D7E992" w14:textId="77777777" w:rsidR="00047266" w:rsidRDefault="00047266" w:rsidP="00F56473">
            <w:pPr>
              <w:pStyle w:val="TableParagraph"/>
              <w:spacing w:line="182" w:lineRule="exact"/>
              <w:ind w:left="703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VERSIÓN:</w:t>
            </w:r>
          </w:p>
          <w:p w14:paraId="672844E7" w14:textId="4F2E6754" w:rsidR="00047266" w:rsidRDefault="00047266" w:rsidP="00F56473">
            <w:pPr>
              <w:pStyle w:val="TableParagraph"/>
              <w:spacing w:before="1" w:line="157" w:lineRule="exact"/>
              <w:ind w:left="701" w:right="644"/>
              <w:jc w:val="center"/>
              <w:rPr>
                <w:rFonts w:ascii="Arial MT"/>
                <w:sz w:val="16"/>
              </w:rPr>
            </w:pPr>
            <w:r w:rsidRPr="00D7242B">
              <w:rPr>
                <w:rFonts w:ascii="Arial MT"/>
                <w:sz w:val="16"/>
              </w:rPr>
              <w:t>0</w:t>
            </w:r>
            <w:r w:rsidR="008B2976">
              <w:rPr>
                <w:rFonts w:ascii="Arial MT"/>
                <w:sz w:val="16"/>
              </w:rPr>
              <w:t>3</w:t>
            </w:r>
            <w:r w:rsidRPr="00D7242B">
              <w:rPr>
                <w:rFonts w:ascii="Arial MT"/>
                <w:sz w:val="16"/>
              </w:rPr>
              <w:t>-202</w:t>
            </w:r>
            <w:r w:rsidR="008B2976">
              <w:rPr>
                <w:rFonts w:ascii="Arial MT"/>
                <w:sz w:val="16"/>
              </w:rPr>
              <w:t>5</w:t>
            </w:r>
          </w:p>
        </w:tc>
      </w:tr>
      <w:tr w:rsidR="00047266" w14:paraId="1361FD9E" w14:textId="77777777" w:rsidTr="00F56473">
        <w:trPr>
          <w:trHeight w:val="418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7E2B08E4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40119FF" w14:textId="77777777" w:rsidR="00047266" w:rsidRDefault="00047266" w:rsidP="00F56473">
            <w:pPr>
              <w:pStyle w:val="TableParagraph"/>
              <w:spacing w:before="193" w:line="368" w:lineRule="exact"/>
              <w:ind w:left="1167" w:right="59" w:hanging="104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Normativa para el Uso de Vehículos y</w:t>
            </w:r>
            <w:r>
              <w:rPr>
                <w:b/>
                <w:spacing w:val="-86"/>
                <w:sz w:val="32"/>
              </w:rPr>
              <w:t xml:space="preserve"> </w:t>
            </w:r>
            <w:r>
              <w:rPr>
                <w:b/>
                <w:sz w:val="32"/>
              </w:rPr>
              <w:t>Control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de Combustible</w:t>
            </w: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494F3F8D" w14:textId="77777777" w:rsidR="00047266" w:rsidRDefault="00047266" w:rsidP="00F56473">
            <w:pPr>
              <w:pStyle w:val="TableParagraph"/>
              <w:spacing w:line="182" w:lineRule="exact"/>
              <w:ind w:left="725"/>
              <w:rPr>
                <w:b/>
                <w:sz w:val="18"/>
              </w:rPr>
            </w:pPr>
            <w:r>
              <w:rPr>
                <w:b/>
                <w:sz w:val="18"/>
              </w:rPr>
              <w:t>APROBADO:</w:t>
            </w:r>
          </w:p>
          <w:p w14:paraId="0045DDFE" w14:textId="7636E88B" w:rsidR="00047266" w:rsidRDefault="006B5BA1" w:rsidP="00F56473">
            <w:pPr>
              <w:pStyle w:val="TableParagraph"/>
              <w:spacing w:before="1"/>
              <w:ind w:left="80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 xml:space="preserve">02 ENE </w:t>
            </w:r>
            <w:r w:rsidRPr="00D7242B">
              <w:rPr>
                <w:rFonts w:ascii="Arial MT"/>
                <w:sz w:val="16"/>
              </w:rPr>
              <w:t>202</w:t>
            </w:r>
            <w:r>
              <w:rPr>
                <w:rFonts w:ascii="Arial MT"/>
                <w:sz w:val="16"/>
              </w:rPr>
              <w:t>5</w:t>
            </w:r>
          </w:p>
        </w:tc>
      </w:tr>
      <w:tr w:rsidR="00047266" w14:paraId="0E48A503" w14:textId="77777777" w:rsidTr="00F56473">
        <w:trPr>
          <w:trHeight w:val="485"/>
        </w:trPr>
        <w:tc>
          <w:tcPr>
            <w:tcW w:w="2016" w:type="dxa"/>
            <w:vMerge/>
            <w:tcBorders>
              <w:top w:val="nil"/>
              <w:right w:val="single" w:sz="6" w:space="0" w:color="000000"/>
            </w:tcBorders>
          </w:tcPr>
          <w:p w14:paraId="314B4D8C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0EAD014" w14:textId="77777777" w:rsidR="00047266" w:rsidRDefault="00047266" w:rsidP="00F56473">
            <w:pPr>
              <w:rPr>
                <w:sz w:val="2"/>
                <w:szCs w:val="2"/>
              </w:rPr>
            </w:pPr>
          </w:p>
        </w:tc>
        <w:tc>
          <w:tcPr>
            <w:tcW w:w="2532" w:type="dxa"/>
            <w:tcBorders>
              <w:top w:val="single" w:sz="6" w:space="0" w:color="000000"/>
              <w:left w:val="single" w:sz="6" w:space="0" w:color="000000"/>
            </w:tcBorders>
          </w:tcPr>
          <w:p w14:paraId="3B3D619D" w14:textId="77777777" w:rsidR="00047266" w:rsidRDefault="00047266" w:rsidP="00F56473">
            <w:pPr>
              <w:pStyle w:val="TableParagraph"/>
              <w:spacing w:line="182" w:lineRule="exact"/>
              <w:ind w:left="704" w:right="64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Páginas:</w:t>
            </w:r>
          </w:p>
          <w:p w14:paraId="3CD68F6A" w14:textId="095C6770" w:rsidR="00047266" w:rsidRDefault="00E750F4" w:rsidP="00F56473">
            <w:pPr>
              <w:pStyle w:val="TableParagraph"/>
              <w:spacing w:before="2"/>
              <w:ind w:left="698" w:right="64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  <w:r w:rsidR="008C4E70">
              <w:rPr>
                <w:rFonts w:ascii="Arial MT"/>
                <w:sz w:val="20"/>
              </w:rPr>
              <w:t>4</w:t>
            </w:r>
            <w:r w:rsidR="00047266">
              <w:rPr>
                <w:rFonts w:ascii="Arial MT"/>
                <w:sz w:val="20"/>
              </w:rPr>
              <w:t>/</w:t>
            </w:r>
            <w:r>
              <w:rPr>
                <w:rFonts w:ascii="Arial MT"/>
                <w:sz w:val="20"/>
              </w:rPr>
              <w:t>3</w:t>
            </w:r>
            <w:r w:rsidR="008C4E70">
              <w:rPr>
                <w:rFonts w:ascii="Arial MT"/>
                <w:sz w:val="20"/>
              </w:rPr>
              <w:t>4</w:t>
            </w:r>
          </w:p>
        </w:tc>
      </w:tr>
    </w:tbl>
    <w:p w14:paraId="6584E321" w14:textId="59411183" w:rsidR="000A0D7C" w:rsidRDefault="000A0D7C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45A96E8C" w14:textId="4F958A2C" w:rsidR="000A0D7C" w:rsidRDefault="000A0D7C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5404DF45" w14:textId="2293F194" w:rsidR="000A0D7C" w:rsidRDefault="000A0D7C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2429B2CD" w14:textId="77777777" w:rsidR="00590CC7" w:rsidRDefault="00590CC7" w:rsidP="001C7F41">
      <w:pPr>
        <w:spacing w:line="360" w:lineRule="auto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6BBFC63E" w14:textId="77777777" w:rsidR="00590CC7" w:rsidRDefault="00590CC7" w:rsidP="000A0D7C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28"/>
          <w:szCs w:val="28"/>
        </w:rPr>
      </w:pPr>
    </w:p>
    <w:p w14:paraId="3F8645D2" w14:textId="583E020B" w:rsidR="008321C4" w:rsidRPr="00D626B8" w:rsidRDefault="001A1DA6" w:rsidP="002451B4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</w:pP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Secretaría Técnica del Consejo</w:t>
      </w:r>
      <w:r w:rsidR="001C7F41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Nacional</w:t>
      </w:r>
      <w:r w:rsid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 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D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e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Seguridad</w:t>
      </w:r>
    </w:p>
    <w:p w14:paraId="1F9187BC" w14:textId="0444D2E6" w:rsidR="001A1DA6" w:rsidRPr="002451B4" w:rsidRDefault="001A1DA6" w:rsidP="002451B4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</w:pPr>
      <w:r w:rsidRPr="00D626B8">
        <w:rPr>
          <w:rFonts w:ascii="Courier New" w:hAnsi="Courier New" w:cs="Courier New"/>
          <w:b/>
          <w:bCs/>
          <w:color w:val="215E99" w:themeColor="text2" w:themeTint="BF"/>
          <w:spacing w:val="-167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3ra.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C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alle</w:t>
      </w:r>
      <w:r w:rsidR="00C2074B"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4-08,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zona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1</w:t>
      </w:r>
      <w:r w:rsidR="00F07D31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 xml:space="preserve">.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Ciudad</w:t>
      </w:r>
      <w:r w:rsidR="001C7F41">
        <w:rPr>
          <w:rFonts w:ascii="Courier New" w:hAnsi="Courier New" w:cs="Courier New"/>
          <w:b/>
          <w:bCs/>
          <w:color w:val="215E99" w:themeColor="text2" w:themeTint="BF"/>
          <w:spacing w:val="-1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de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2"/>
          <w:sz w:val="40"/>
          <w:szCs w:val="40"/>
        </w:rPr>
        <w:t xml:space="preserve"> </w:t>
      </w: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Guatemala.</w:t>
      </w:r>
    </w:p>
    <w:p w14:paraId="2A69EEDA" w14:textId="4ADB0325" w:rsidR="000A0D7C" w:rsidRPr="00D626B8" w:rsidRDefault="001A1DA6" w:rsidP="001C7F41">
      <w:pPr>
        <w:spacing w:line="360" w:lineRule="auto"/>
        <w:jc w:val="center"/>
        <w:rPr>
          <w:rFonts w:ascii="Courier New" w:hAnsi="Courier New" w:cs="Courier New"/>
          <w:b/>
          <w:bCs/>
          <w:color w:val="215E99" w:themeColor="text2" w:themeTint="BF"/>
          <w:spacing w:val="-166"/>
          <w:sz w:val="40"/>
          <w:szCs w:val="40"/>
        </w:rPr>
      </w:pPr>
      <w:r w:rsidRPr="00D626B8">
        <w:rPr>
          <w:rFonts w:ascii="Courier New" w:hAnsi="Courier New" w:cs="Courier New"/>
          <w:b/>
          <w:bCs/>
          <w:color w:val="215E99" w:themeColor="text2" w:themeTint="BF"/>
          <w:sz w:val="40"/>
          <w:szCs w:val="40"/>
        </w:rPr>
        <w:t>Teléfono: (502) 2504-4800</w:t>
      </w:r>
      <w:r w:rsidRPr="00D626B8">
        <w:rPr>
          <w:rFonts w:ascii="Courier New" w:hAnsi="Courier New" w:cs="Courier New"/>
          <w:b/>
          <w:bCs/>
          <w:color w:val="215E99" w:themeColor="text2" w:themeTint="BF"/>
          <w:spacing w:val="-166"/>
          <w:sz w:val="40"/>
          <w:szCs w:val="40"/>
        </w:rPr>
        <w:t xml:space="preserve"> </w:t>
      </w:r>
    </w:p>
    <w:p w14:paraId="78949316" w14:textId="38009238" w:rsidR="00D7242B" w:rsidRPr="00D626B8" w:rsidRDefault="001A1DA6" w:rsidP="001C7F41">
      <w:pPr>
        <w:spacing w:line="360" w:lineRule="auto"/>
        <w:jc w:val="center"/>
        <w:rPr>
          <w:sz w:val="40"/>
          <w:szCs w:val="40"/>
        </w:rPr>
      </w:pPr>
      <w:hyperlink r:id="rId25">
        <w:r w:rsidRPr="00D626B8">
          <w:rPr>
            <w:rFonts w:ascii="Courier New" w:hAnsi="Courier New" w:cs="Courier New"/>
            <w:b/>
            <w:bCs/>
            <w:color w:val="215E99" w:themeColor="text2" w:themeTint="BF"/>
            <w:sz w:val="40"/>
            <w:szCs w:val="40"/>
          </w:rPr>
          <w:t>www.stcns.gob.gt</w:t>
        </w:r>
      </w:hyperlink>
    </w:p>
    <w:sectPr w:rsidR="00D7242B" w:rsidRPr="00D626B8" w:rsidSect="00D7242B">
      <w:headerReference w:type="default" r:id="rId26"/>
      <w:footerReference w:type="default" r:id="rId27"/>
      <w:pgSz w:w="12240" w:h="15840"/>
      <w:pgMar w:top="1418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60A61E" w14:textId="77777777" w:rsidR="00D95C36" w:rsidRDefault="00D95C36" w:rsidP="00015650">
      <w:r>
        <w:separator/>
      </w:r>
    </w:p>
  </w:endnote>
  <w:endnote w:type="continuationSeparator" w:id="0">
    <w:p w14:paraId="0E04FD33" w14:textId="77777777" w:rsidR="00D95C36" w:rsidRDefault="00D95C36" w:rsidP="00015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ontserrat Black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61433540"/>
      <w:docPartObj>
        <w:docPartGallery w:val="Page Numbers (Bottom of Page)"/>
        <w:docPartUnique/>
      </w:docPartObj>
    </w:sdtPr>
    <w:sdtEndPr/>
    <w:sdtContent>
      <w:p w14:paraId="4EA50311" w14:textId="7E83D55D" w:rsidR="00F07D31" w:rsidRDefault="00F07D3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MX"/>
          </w:rPr>
          <w:t>2</w:t>
        </w:r>
        <w:r>
          <w:fldChar w:fldCharType="end"/>
        </w:r>
      </w:p>
    </w:sdtContent>
  </w:sdt>
  <w:p w14:paraId="614E8E6C" w14:textId="77777777" w:rsidR="00F07D31" w:rsidRDefault="00F07D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93C56" w14:textId="77777777" w:rsidR="00D95C36" w:rsidRDefault="00D95C36" w:rsidP="00015650">
      <w:r>
        <w:separator/>
      </w:r>
    </w:p>
  </w:footnote>
  <w:footnote w:type="continuationSeparator" w:id="0">
    <w:p w14:paraId="4C01C4A2" w14:textId="77777777" w:rsidR="00D95C36" w:rsidRDefault="00D95C36" w:rsidP="00015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985E9" w14:textId="77777777" w:rsidR="00381FCF" w:rsidRDefault="00381F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410E0"/>
    <w:multiLevelType w:val="hybridMultilevel"/>
    <w:tmpl w:val="0ADCE1A6"/>
    <w:lvl w:ilvl="0" w:tplc="4B2E70AC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93" w:hanging="360"/>
      </w:pPr>
    </w:lvl>
    <w:lvl w:ilvl="2" w:tplc="100A001B" w:tentative="1">
      <w:start w:val="1"/>
      <w:numFmt w:val="lowerRoman"/>
      <w:lvlText w:val="%3."/>
      <w:lvlJc w:val="right"/>
      <w:pPr>
        <w:ind w:left="1913" w:hanging="180"/>
      </w:pPr>
    </w:lvl>
    <w:lvl w:ilvl="3" w:tplc="100A000F" w:tentative="1">
      <w:start w:val="1"/>
      <w:numFmt w:val="decimal"/>
      <w:lvlText w:val="%4."/>
      <w:lvlJc w:val="left"/>
      <w:pPr>
        <w:ind w:left="2633" w:hanging="360"/>
      </w:pPr>
    </w:lvl>
    <w:lvl w:ilvl="4" w:tplc="100A0019" w:tentative="1">
      <w:start w:val="1"/>
      <w:numFmt w:val="lowerLetter"/>
      <w:lvlText w:val="%5."/>
      <w:lvlJc w:val="left"/>
      <w:pPr>
        <w:ind w:left="3353" w:hanging="360"/>
      </w:pPr>
    </w:lvl>
    <w:lvl w:ilvl="5" w:tplc="100A001B" w:tentative="1">
      <w:start w:val="1"/>
      <w:numFmt w:val="lowerRoman"/>
      <w:lvlText w:val="%6."/>
      <w:lvlJc w:val="right"/>
      <w:pPr>
        <w:ind w:left="4073" w:hanging="180"/>
      </w:pPr>
    </w:lvl>
    <w:lvl w:ilvl="6" w:tplc="100A000F" w:tentative="1">
      <w:start w:val="1"/>
      <w:numFmt w:val="decimal"/>
      <w:lvlText w:val="%7."/>
      <w:lvlJc w:val="left"/>
      <w:pPr>
        <w:ind w:left="4793" w:hanging="360"/>
      </w:pPr>
    </w:lvl>
    <w:lvl w:ilvl="7" w:tplc="100A0019" w:tentative="1">
      <w:start w:val="1"/>
      <w:numFmt w:val="lowerLetter"/>
      <w:lvlText w:val="%8."/>
      <w:lvlJc w:val="left"/>
      <w:pPr>
        <w:ind w:left="5513" w:hanging="360"/>
      </w:pPr>
    </w:lvl>
    <w:lvl w:ilvl="8" w:tplc="10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 w15:restartNumberingAfterBreak="0">
    <w:nsid w:val="0FA3144A"/>
    <w:multiLevelType w:val="hybridMultilevel"/>
    <w:tmpl w:val="026AEBB4"/>
    <w:lvl w:ilvl="0" w:tplc="FFFFFFFF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4466818"/>
    <w:multiLevelType w:val="hybridMultilevel"/>
    <w:tmpl w:val="7C54249A"/>
    <w:lvl w:ilvl="0" w:tplc="100A0015">
      <w:start w:val="1"/>
      <w:numFmt w:val="upperLetter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9CC55F8"/>
    <w:multiLevelType w:val="hybridMultilevel"/>
    <w:tmpl w:val="9D90044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5237D"/>
    <w:multiLevelType w:val="hybridMultilevel"/>
    <w:tmpl w:val="E1BEF564"/>
    <w:lvl w:ilvl="0" w:tplc="100A0017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553" w:hanging="360"/>
      </w:pPr>
    </w:lvl>
    <w:lvl w:ilvl="2" w:tplc="100A001B" w:tentative="1">
      <w:start w:val="1"/>
      <w:numFmt w:val="lowerRoman"/>
      <w:lvlText w:val="%3."/>
      <w:lvlJc w:val="right"/>
      <w:pPr>
        <w:ind w:left="2273" w:hanging="180"/>
      </w:pPr>
    </w:lvl>
    <w:lvl w:ilvl="3" w:tplc="100A000F" w:tentative="1">
      <w:start w:val="1"/>
      <w:numFmt w:val="decimal"/>
      <w:lvlText w:val="%4."/>
      <w:lvlJc w:val="left"/>
      <w:pPr>
        <w:ind w:left="2993" w:hanging="360"/>
      </w:pPr>
    </w:lvl>
    <w:lvl w:ilvl="4" w:tplc="100A0019" w:tentative="1">
      <w:start w:val="1"/>
      <w:numFmt w:val="lowerLetter"/>
      <w:lvlText w:val="%5."/>
      <w:lvlJc w:val="left"/>
      <w:pPr>
        <w:ind w:left="3713" w:hanging="360"/>
      </w:pPr>
    </w:lvl>
    <w:lvl w:ilvl="5" w:tplc="100A001B" w:tentative="1">
      <w:start w:val="1"/>
      <w:numFmt w:val="lowerRoman"/>
      <w:lvlText w:val="%6."/>
      <w:lvlJc w:val="right"/>
      <w:pPr>
        <w:ind w:left="4433" w:hanging="180"/>
      </w:pPr>
    </w:lvl>
    <w:lvl w:ilvl="6" w:tplc="100A000F" w:tentative="1">
      <w:start w:val="1"/>
      <w:numFmt w:val="decimal"/>
      <w:lvlText w:val="%7."/>
      <w:lvlJc w:val="left"/>
      <w:pPr>
        <w:ind w:left="5153" w:hanging="360"/>
      </w:pPr>
    </w:lvl>
    <w:lvl w:ilvl="7" w:tplc="100A0019" w:tentative="1">
      <w:start w:val="1"/>
      <w:numFmt w:val="lowerLetter"/>
      <w:lvlText w:val="%8."/>
      <w:lvlJc w:val="left"/>
      <w:pPr>
        <w:ind w:left="5873" w:hanging="360"/>
      </w:pPr>
    </w:lvl>
    <w:lvl w:ilvl="8" w:tplc="100A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2C1A13A1"/>
    <w:multiLevelType w:val="hybridMultilevel"/>
    <w:tmpl w:val="48B6D704"/>
    <w:lvl w:ilvl="0" w:tplc="7092FA0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93" w:hanging="360"/>
      </w:pPr>
    </w:lvl>
    <w:lvl w:ilvl="2" w:tplc="100A001B" w:tentative="1">
      <w:start w:val="1"/>
      <w:numFmt w:val="lowerRoman"/>
      <w:lvlText w:val="%3."/>
      <w:lvlJc w:val="right"/>
      <w:pPr>
        <w:ind w:left="1913" w:hanging="180"/>
      </w:pPr>
    </w:lvl>
    <w:lvl w:ilvl="3" w:tplc="100A000F" w:tentative="1">
      <w:start w:val="1"/>
      <w:numFmt w:val="decimal"/>
      <w:lvlText w:val="%4."/>
      <w:lvlJc w:val="left"/>
      <w:pPr>
        <w:ind w:left="2633" w:hanging="360"/>
      </w:pPr>
    </w:lvl>
    <w:lvl w:ilvl="4" w:tplc="100A0019" w:tentative="1">
      <w:start w:val="1"/>
      <w:numFmt w:val="lowerLetter"/>
      <w:lvlText w:val="%5."/>
      <w:lvlJc w:val="left"/>
      <w:pPr>
        <w:ind w:left="3353" w:hanging="360"/>
      </w:pPr>
    </w:lvl>
    <w:lvl w:ilvl="5" w:tplc="100A001B" w:tentative="1">
      <w:start w:val="1"/>
      <w:numFmt w:val="lowerRoman"/>
      <w:lvlText w:val="%6."/>
      <w:lvlJc w:val="right"/>
      <w:pPr>
        <w:ind w:left="4073" w:hanging="180"/>
      </w:pPr>
    </w:lvl>
    <w:lvl w:ilvl="6" w:tplc="100A000F" w:tentative="1">
      <w:start w:val="1"/>
      <w:numFmt w:val="decimal"/>
      <w:lvlText w:val="%7."/>
      <w:lvlJc w:val="left"/>
      <w:pPr>
        <w:ind w:left="4793" w:hanging="360"/>
      </w:pPr>
    </w:lvl>
    <w:lvl w:ilvl="7" w:tplc="100A0019" w:tentative="1">
      <w:start w:val="1"/>
      <w:numFmt w:val="lowerLetter"/>
      <w:lvlText w:val="%8."/>
      <w:lvlJc w:val="left"/>
      <w:pPr>
        <w:ind w:left="5513" w:hanging="360"/>
      </w:pPr>
    </w:lvl>
    <w:lvl w:ilvl="8" w:tplc="10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340E3ED6"/>
    <w:multiLevelType w:val="hybridMultilevel"/>
    <w:tmpl w:val="B3148404"/>
    <w:lvl w:ilvl="0" w:tplc="0EA04BAC">
      <w:start w:val="1"/>
      <w:numFmt w:val="upperLetter"/>
      <w:lvlText w:val="%1."/>
      <w:lvlJc w:val="left"/>
      <w:pPr>
        <w:ind w:left="475" w:hanging="361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9D7E8BA2">
      <w:numFmt w:val="bullet"/>
      <w:lvlText w:val="•"/>
      <w:lvlJc w:val="left"/>
      <w:pPr>
        <w:ind w:left="1526" w:hanging="361"/>
      </w:pPr>
      <w:rPr>
        <w:rFonts w:hint="default"/>
        <w:lang w:val="es-ES" w:eastAsia="en-US" w:bidi="ar-SA"/>
      </w:rPr>
    </w:lvl>
    <w:lvl w:ilvl="2" w:tplc="2ED03D76">
      <w:numFmt w:val="bullet"/>
      <w:lvlText w:val="•"/>
      <w:lvlJc w:val="left"/>
      <w:pPr>
        <w:ind w:left="2570" w:hanging="361"/>
      </w:pPr>
      <w:rPr>
        <w:rFonts w:hint="default"/>
        <w:lang w:val="es-ES" w:eastAsia="en-US" w:bidi="ar-SA"/>
      </w:rPr>
    </w:lvl>
    <w:lvl w:ilvl="3" w:tplc="53A0B1CA">
      <w:numFmt w:val="bullet"/>
      <w:lvlText w:val="•"/>
      <w:lvlJc w:val="left"/>
      <w:pPr>
        <w:ind w:left="3614" w:hanging="361"/>
      </w:pPr>
      <w:rPr>
        <w:rFonts w:hint="default"/>
        <w:lang w:val="es-ES" w:eastAsia="en-US" w:bidi="ar-SA"/>
      </w:rPr>
    </w:lvl>
    <w:lvl w:ilvl="4" w:tplc="003443DC">
      <w:numFmt w:val="bullet"/>
      <w:lvlText w:val="•"/>
      <w:lvlJc w:val="left"/>
      <w:pPr>
        <w:ind w:left="4658" w:hanging="361"/>
      </w:pPr>
      <w:rPr>
        <w:rFonts w:hint="default"/>
        <w:lang w:val="es-ES" w:eastAsia="en-US" w:bidi="ar-SA"/>
      </w:rPr>
    </w:lvl>
    <w:lvl w:ilvl="5" w:tplc="DFEC1EF0">
      <w:numFmt w:val="bullet"/>
      <w:lvlText w:val="•"/>
      <w:lvlJc w:val="left"/>
      <w:pPr>
        <w:ind w:left="5702" w:hanging="361"/>
      </w:pPr>
      <w:rPr>
        <w:rFonts w:hint="default"/>
        <w:lang w:val="es-ES" w:eastAsia="en-US" w:bidi="ar-SA"/>
      </w:rPr>
    </w:lvl>
    <w:lvl w:ilvl="6" w:tplc="28883820">
      <w:numFmt w:val="bullet"/>
      <w:lvlText w:val="•"/>
      <w:lvlJc w:val="left"/>
      <w:pPr>
        <w:ind w:left="6746" w:hanging="361"/>
      </w:pPr>
      <w:rPr>
        <w:rFonts w:hint="default"/>
        <w:lang w:val="es-ES" w:eastAsia="en-US" w:bidi="ar-SA"/>
      </w:rPr>
    </w:lvl>
    <w:lvl w:ilvl="7" w:tplc="72DE4952">
      <w:numFmt w:val="bullet"/>
      <w:lvlText w:val="•"/>
      <w:lvlJc w:val="left"/>
      <w:pPr>
        <w:ind w:left="7790" w:hanging="361"/>
      </w:pPr>
      <w:rPr>
        <w:rFonts w:hint="default"/>
        <w:lang w:val="es-ES" w:eastAsia="en-US" w:bidi="ar-SA"/>
      </w:rPr>
    </w:lvl>
    <w:lvl w:ilvl="8" w:tplc="59160598">
      <w:numFmt w:val="bullet"/>
      <w:lvlText w:val="•"/>
      <w:lvlJc w:val="left"/>
      <w:pPr>
        <w:ind w:left="8834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37DA6240"/>
    <w:multiLevelType w:val="hybridMultilevel"/>
    <w:tmpl w:val="3AFC25C0"/>
    <w:lvl w:ilvl="0" w:tplc="A7B8EFB2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189" w:hanging="360"/>
      </w:pPr>
    </w:lvl>
    <w:lvl w:ilvl="2" w:tplc="100A001B" w:tentative="1">
      <w:start w:val="1"/>
      <w:numFmt w:val="lowerRoman"/>
      <w:lvlText w:val="%3."/>
      <w:lvlJc w:val="right"/>
      <w:pPr>
        <w:ind w:left="1909" w:hanging="180"/>
      </w:pPr>
    </w:lvl>
    <w:lvl w:ilvl="3" w:tplc="100A000F" w:tentative="1">
      <w:start w:val="1"/>
      <w:numFmt w:val="decimal"/>
      <w:lvlText w:val="%4."/>
      <w:lvlJc w:val="left"/>
      <w:pPr>
        <w:ind w:left="2629" w:hanging="360"/>
      </w:pPr>
    </w:lvl>
    <w:lvl w:ilvl="4" w:tplc="100A0019" w:tentative="1">
      <w:start w:val="1"/>
      <w:numFmt w:val="lowerLetter"/>
      <w:lvlText w:val="%5."/>
      <w:lvlJc w:val="left"/>
      <w:pPr>
        <w:ind w:left="3349" w:hanging="360"/>
      </w:pPr>
    </w:lvl>
    <w:lvl w:ilvl="5" w:tplc="100A001B" w:tentative="1">
      <w:start w:val="1"/>
      <w:numFmt w:val="lowerRoman"/>
      <w:lvlText w:val="%6."/>
      <w:lvlJc w:val="right"/>
      <w:pPr>
        <w:ind w:left="4069" w:hanging="180"/>
      </w:pPr>
    </w:lvl>
    <w:lvl w:ilvl="6" w:tplc="100A000F" w:tentative="1">
      <w:start w:val="1"/>
      <w:numFmt w:val="decimal"/>
      <w:lvlText w:val="%7."/>
      <w:lvlJc w:val="left"/>
      <w:pPr>
        <w:ind w:left="4789" w:hanging="360"/>
      </w:pPr>
    </w:lvl>
    <w:lvl w:ilvl="7" w:tplc="100A0019" w:tentative="1">
      <w:start w:val="1"/>
      <w:numFmt w:val="lowerLetter"/>
      <w:lvlText w:val="%8."/>
      <w:lvlJc w:val="left"/>
      <w:pPr>
        <w:ind w:left="5509" w:hanging="360"/>
      </w:pPr>
    </w:lvl>
    <w:lvl w:ilvl="8" w:tplc="100A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8" w15:restartNumberingAfterBreak="0">
    <w:nsid w:val="3B0C7E0E"/>
    <w:multiLevelType w:val="hybridMultilevel"/>
    <w:tmpl w:val="A15CCFB8"/>
    <w:lvl w:ilvl="0" w:tplc="100A000F">
      <w:start w:val="1"/>
      <w:numFmt w:val="decimal"/>
      <w:lvlText w:val="%1."/>
      <w:lvlJc w:val="left"/>
      <w:pPr>
        <w:ind w:left="502" w:hanging="360"/>
      </w:p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47401731"/>
    <w:multiLevelType w:val="hybridMultilevel"/>
    <w:tmpl w:val="AB72E626"/>
    <w:lvl w:ilvl="0" w:tplc="01FED04C">
      <w:start w:val="1"/>
      <w:numFmt w:val="upperLetter"/>
      <w:lvlText w:val="%1."/>
      <w:lvlJc w:val="left"/>
      <w:pPr>
        <w:ind w:left="503" w:hanging="361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958EFBCC">
      <w:numFmt w:val="bullet"/>
      <w:lvlText w:val="•"/>
      <w:lvlJc w:val="left"/>
      <w:pPr>
        <w:ind w:left="1554" w:hanging="361"/>
      </w:pPr>
      <w:rPr>
        <w:rFonts w:hint="default"/>
        <w:lang w:val="es-ES" w:eastAsia="en-US" w:bidi="ar-SA"/>
      </w:rPr>
    </w:lvl>
    <w:lvl w:ilvl="2" w:tplc="47AAA26E">
      <w:numFmt w:val="bullet"/>
      <w:lvlText w:val="•"/>
      <w:lvlJc w:val="left"/>
      <w:pPr>
        <w:ind w:left="2598" w:hanging="361"/>
      </w:pPr>
      <w:rPr>
        <w:rFonts w:hint="default"/>
        <w:lang w:val="es-ES" w:eastAsia="en-US" w:bidi="ar-SA"/>
      </w:rPr>
    </w:lvl>
    <w:lvl w:ilvl="3" w:tplc="BFB4E1E0">
      <w:numFmt w:val="bullet"/>
      <w:lvlText w:val="•"/>
      <w:lvlJc w:val="left"/>
      <w:pPr>
        <w:ind w:left="3642" w:hanging="361"/>
      </w:pPr>
      <w:rPr>
        <w:rFonts w:hint="default"/>
        <w:lang w:val="es-ES" w:eastAsia="en-US" w:bidi="ar-SA"/>
      </w:rPr>
    </w:lvl>
    <w:lvl w:ilvl="4" w:tplc="EDCC735C">
      <w:numFmt w:val="bullet"/>
      <w:lvlText w:val="•"/>
      <w:lvlJc w:val="left"/>
      <w:pPr>
        <w:ind w:left="4686" w:hanging="361"/>
      </w:pPr>
      <w:rPr>
        <w:rFonts w:hint="default"/>
        <w:lang w:val="es-ES" w:eastAsia="en-US" w:bidi="ar-SA"/>
      </w:rPr>
    </w:lvl>
    <w:lvl w:ilvl="5" w:tplc="2ADA7C6C">
      <w:numFmt w:val="bullet"/>
      <w:lvlText w:val="•"/>
      <w:lvlJc w:val="left"/>
      <w:pPr>
        <w:ind w:left="5730" w:hanging="361"/>
      </w:pPr>
      <w:rPr>
        <w:rFonts w:hint="default"/>
        <w:lang w:val="es-ES" w:eastAsia="en-US" w:bidi="ar-SA"/>
      </w:rPr>
    </w:lvl>
    <w:lvl w:ilvl="6" w:tplc="B48A9A6E">
      <w:numFmt w:val="bullet"/>
      <w:lvlText w:val="•"/>
      <w:lvlJc w:val="left"/>
      <w:pPr>
        <w:ind w:left="6774" w:hanging="361"/>
      </w:pPr>
      <w:rPr>
        <w:rFonts w:hint="default"/>
        <w:lang w:val="es-ES" w:eastAsia="en-US" w:bidi="ar-SA"/>
      </w:rPr>
    </w:lvl>
    <w:lvl w:ilvl="7" w:tplc="F0EE8862">
      <w:numFmt w:val="bullet"/>
      <w:lvlText w:val="•"/>
      <w:lvlJc w:val="left"/>
      <w:pPr>
        <w:ind w:left="7818" w:hanging="361"/>
      </w:pPr>
      <w:rPr>
        <w:rFonts w:hint="default"/>
        <w:lang w:val="es-ES" w:eastAsia="en-US" w:bidi="ar-SA"/>
      </w:rPr>
    </w:lvl>
    <w:lvl w:ilvl="8" w:tplc="8EDE6B74">
      <w:numFmt w:val="bullet"/>
      <w:lvlText w:val="•"/>
      <w:lvlJc w:val="left"/>
      <w:pPr>
        <w:ind w:left="8862" w:hanging="361"/>
      </w:pPr>
      <w:rPr>
        <w:rFonts w:hint="default"/>
        <w:lang w:val="es-ES" w:eastAsia="en-US" w:bidi="ar-SA"/>
      </w:rPr>
    </w:lvl>
  </w:abstractNum>
  <w:abstractNum w:abstractNumId="10" w15:restartNumberingAfterBreak="0">
    <w:nsid w:val="4E5E4273"/>
    <w:multiLevelType w:val="hybridMultilevel"/>
    <w:tmpl w:val="3E0A95E0"/>
    <w:lvl w:ilvl="0" w:tplc="100A0015">
      <w:start w:val="1"/>
      <w:numFmt w:val="upperLetter"/>
      <w:lvlText w:val="%1."/>
      <w:lvlJc w:val="left"/>
      <w:pPr>
        <w:ind w:left="503" w:hanging="361"/>
      </w:pPr>
      <w:rPr>
        <w:rFonts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FFFFFFFF">
      <w:start w:val="1"/>
      <w:numFmt w:val="lowerLetter"/>
      <w:lvlText w:val="%2)"/>
      <w:lvlJc w:val="left"/>
      <w:pPr>
        <w:ind w:left="86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FFFFFFFF">
      <w:numFmt w:val="bullet"/>
      <w:lvlText w:val="•"/>
      <w:lvlJc w:val="left"/>
      <w:pPr>
        <w:ind w:left="1990" w:hanging="360"/>
      </w:pPr>
      <w:rPr>
        <w:rFonts w:hint="default"/>
        <w:lang w:val="es-ES" w:eastAsia="en-US" w:bidi="ar-SA"/>
      </w:rPr>
    </w:lvl>
    <w:lvl w:ilvl="3" w:tplc="FFFFFFFF">
      <w:numFmt w:val="bullet"/>
      <w:lvlText w:val="•"/>
      <w:lvlJc w:val="left"/>
      <w:pPr>
        <w:ind w:left="311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423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5350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6470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8710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571165A3"/>
    <w:multiLevelType w:val="hybridMultilevel"/>
    <w:tmpl w:val="B47801F6"/>
    <w:lvl w:ilvl="0" w:tplc="100A0015">
      <w:start w:val="1"/>
      <w:numFmt w:val="upperLetter"/>
      <w:lvlText w:val="%1."/>
      <w:lvlJc w:val="left"/>
      <w:pPr>
        <w:ind w:left="502" w:hanging="360"/>
      </w:p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6F53105D"/>
    <w:multiLevelType w:val="hybridMultilevel"/>
    <w:tmpl w:val="DC203048"/>
    <w:lvl w:ilvl="0" w:tplc="84B8E524">
      <w:start w:val="1"/>
      <w:numFmt w:val="upperLetter"/>
      <w:lvlText w:val="%1."/>
      <w:lvlJc w:val="left"/>
      <w:pPr>
        <w:ind w:left="473" w:hanging="361"/>
      </w:pPr>
      <w:rPr>
        <w:rFonts w:ascii="Arial" w:eastAsia="Arial" w:hAnsi="Arial" w:cs="Arial" w:hint="default"/>
        <w:b/>
        <w:bCs/>
        <w:spacing w:val="-6"/>
        <w:w w:val="100"/>
        <w:sz w:val="24"/>
        <w:szCs w:val="24"/>
        <w:lang w:val="es-ES" w:eastAsia="en-US" w:bidi="ar-SA"/>
      </w:rPr>
    </w:lvl>
    <w:lvl w:ilvl="1" w:tplc="31F8630E">
      <w:start w:val="1"/>
      <w:numFmt w:val="lowerLetter"/>
      <w:lvlText w:val="%2)"/>
      <w:lvlJc w:val="left"/>
      <w:pPr>
        <w:ind w:left="833" w:hanging="360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s-ES" w:eastAsia="en-US" w:bidi="ar-SA"/>
      </w:rPr>
    </w:lvl>
    <w:lvl w:ilvl="2" w:tplc="9F10A042">
      <w:numFmt w:val="bullet"/>
      <w:lvlText w:val="•"/>
      <w:lvlJc w:val="left"/>
      <w:pPr>
        <w:ind w:left="1960" w:hanging="360"/>
      </w:pPr>
      <w:rPr>
        <w:rFonts w:hint="default"/>
        <w:lang w:val="es-ES" w:eastAsia="en-US" w:bidi="ar-SA"/>
      </w:rPr>
    </w:lvl>
    <w:lvl w:ilvl="3" w:tplc="8E168B06">
      <w:numFmt w:val="bullet"/>
      <w:lvlText w:val="•"/>
      <w:lvlJc w:val="left"/>
      <w:pPr>
        <w:ind w:left="3080" w:hanging="360"/>
      </w:pPr>
      <w:rPr>
        <w:rFonts w:hint="default"/>
        <w:lang w:val="es-ES" w:eastAsia="en-US" w:bidi="ar-SA"/>
      </w:rPr>
    </w:lvl>
    <w:lvl w:ilvl="4" w:tplc="E9E47744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C61E055C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6" w:tplc="1B3E64CC">
      <w:numFmt w:val="bullet"/>
      <w:lvlText w:val="•"/>
      <w:lvlJc w:val="left"/>
      <w:pPr>
        <w:ind w:left="6440" w:hanging="360"/>
      </w:pPr>
      <w:rPr>
        <w:rFonts w:hint="default"/>
        <w:lang w:val="es-ES" w:eastAsia="en-US" w:bidi="ar-SA"/>
      </w:rPr>
    </w:lvl>
    <w:lvl w:ilvl="7" w:tplc="40101B1E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BB80B844">
      <w:numFmt w:val="bullet"/>
      <w:lvlText w:val="•"/>
      <w:lvlJc w:val="left"/>
      <w:pPr>
        <w:ind w:left="8680" w:hanging="360"/>
      </w:pPr>
      <w:rPr>
        <w:rFonts w:hint="default"/>
        <w:lang w:val="es-ES" w:eastAsia="en-US" w:bidi="ar-SA"/>
      </w:rPr>
    </w:lvl>
  </w:abstractNum>
  <w:abstractNum w:abstractNumId="13" w15:restartNumberingAfterBreak="0">
    <w:nsid w:val="7AFD0B33"/>
    <w:multiLevelType w:val="hybridMultilevel"/>
    <w:tmpl w:val="94D664F6"/>
    <w:lvl w:ilvl="0" w:tplc="21727AFC">
      <w:start w:val="1"/>
      <w:numFmt w:val="lowerLetter"/>
      <w:lvlText w:val="%1."/>
      <w:lvlJc w:val="left"/>
      <w:pPr>
        <w:ind w:left="83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53" w:hanging="360"/>
      </w:pPr>
    </w:lvl>
    <w:lvl w:ilvl="2" w:tplc="080A001B" w:tentative="1">
      <w:start w:val="1"/>
      <w:numFmt w:val="lowerRoman"/>
      <w:lvlText w:val="%3."/>
      <w:lvlJc w:val="right"/>
      <w:pPr>
        <w:ind w:left="2273" w:hanging="180"/>
      </w:pPr>
    </w:lvl>
    <w:lvl w:ilvl="3" w:tplc="080A000F" w:tentative="1">
      <w:start w:val="1"/>
      <w:numFmt w:val="decimal"/>
      <w:lvlText w:val="%4."/>
      <w:lvlJc w:val="left"/>
      <w:pPr>
        <w:ind w:left="2993" w:hanging="360"/>
      </w:pPr>
    </w:lvl>
    <w:lvl w:ilvl="4" w:tplc="080A0019" w:tentative="1">
      <w:start w:val="1"/>
      <w:numFmt w:val="lowerLetter"/>
      <w:lvlText w:val="%5."/>
      <w:lvlJc w:val="left"/>
      <w:pPr>
        <w:ind w:left="3713" w:hanging="360"/>
      </w:pPr>
    </w:lvl>
    <w:lvl w:ilvl="5" w:tplc="080A001B" w:tentative="1">
      <w:start w:val="1"/>
      <w:numFmt w:val="lowerRoman"/>
      <w:lvlText w:val="%6."/>
      <w:lvlJc w:val="right"/>
      <w:pPr>
        <w:ind w:left="4433" w:hanging="180"/>
      </w:pPr>
    </w:lvl>
    <w:lvl w:ilvl="6" w:tplc="080A000F" w:tentative="1">
      <w:start w:val="1"/>
      <w:numFmt w:val="decimal"/>
      <w:lvlText w:val="%7."/>
      <w:lvlJc w:val="left"/>
      <w:pPr>
        <w:ind w:left="5153" w:hanging="360"/>
      </w:pPr>
    </w:lvl>
    <w:lvl w:ilvl="7" w:tplc="080A0019" w:tentative="1">
      <w:start w:val="1"/>
      <w:numFmt w:val="lowerLetter"/>
      <w:lvlText w:val="%8."/>
      <w:lvlJc w:val="left"/>
      <w:pPr>
        <w:ind w:left="5873" w:hanging="360"/>
      </w:pPr>
    </w:lvl>
    <w:lvl w:ilvl="8" w:tplc="080A001B" w:tentative="1">
      <w:start w:val="1"/>
      <w:numFmt w:val="lowerRoman"/>
      <w:lvlText w:val="%9."/>
      <w:lvlJc w:val="right"/>
      <w:pPr>
        <w:ind w:left="6593" w:hanging="180"/>
      </w:pPr>
    </w:lvl>
  </w:abstractNum>
  <w:num w:numId="1" w16cid:durableId="588194938">
    <w:abstractNumId w:val="6"/>
  </w:num>
  <w:num w:numId="2" w16cid:durableId="97798429">
    <w:abstractNumId w:val="3"/>
  </w:num>
  <w:num w:numId="3" w16cid:durableId="589462517">
    <w:abstractNumId w:val="2"/>
  </w:num>
  <w:num w:numId="4" w16cid:durableId="1399523788">
    <w:abstractNumId w:val="12"/>
  </w:num>
  <w:num w:numId="5" w16cid:durableId="2099669380">
    <w:abstractNumId w:val="10"/>
  </w:num>
  <w:num w:numId="6" w16cid:durableId="51583017">
    <w:abstractNumId w:val="13"/>
  </w:num>
  <w:num w:numId="7" w16cid:durableId="1214190928">
    <w:abstractNumId w:val="11"/>
  </w:num>
  <w:num w:numId="8" w16cid:durableId="724528702">
    <w:abstractNumId w:val="9"/>
  </w:num>
  <w:num w:numId="9" w16cid:durableId="1029256567">
    <w:abstractNumId w:val="4"/>
  </w:num>
  <w:num w:numId="10" w16cid:durableId="1159005545">
    <w:abstractNumId w:val="8"/>
  </w:num>
  <w:num w:numId="11" w16cid:durableId="11692419">
    <w:abstractNumId w:val="7"/>
  </w:num>
  <w:num w:numId="12" w16cid:durableId="2114354471">
    <w:abstractNumId w:val="0"/>
  </w:num>
  <w:num w:numId="13" w16cid:durableId="310408771">
    <w:abstractNumId w:val="5"/>
  </w:num>
  <w:num w:numId="14" w16cid:durableId="188954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650"/>
    <w:rsid w:val="00013872"/>
    <w:rsid w:val="000146A5"/>
    <w:rsid w:val="00015650"/>
    <w:rsid w:val="000237A8"/>
    <w:rsid w:val="00025064"/>
    <w:rsid w:val="00036263"/>
    <w:rsid w:val="00040A49"/>
    <w:rsid w:val="00047266"/>
    <w:rsid w:val="00047E5C"/>
    <w:rsid w:val="000548FB"/>
    <w:rsid w:val="0006223F"/>
    <w:rsid w:val="00073874"/>
    <w:rsid w:val="00074D43"/>
    <w:rsid w:val="00084E76"/>
    <w:rsid w:val="00086FCA"/>
    <w:rsid w:val="000A0D7C"/>
    <w:rsid w:val="000A408D"/>
    <w:rsid w:val="000A44BD"/>
    <w:rsid w:val="000A6172"/>
    <w:rsid w:val="000A6261"/>
    <w:rsid w:val="000B1B38"/>
    <w:rsid w:val="000B5E0A"/>
    <w:rsid w:val="000C1922"/>
    <w:rsid w:val="000D0843"/>
    <w:rsid w:val="000D39F5"/>
    <w:rsid w:val="000E0BB3"/>
    <w:rsid w:val="000E213A"/>
    <w:rsid w:val="000E2F9A"/>
    <w:rsid w:val="000F0340"/>
    <w:rsid w:val="000F23EB"/>
    <w:rsid w:val="00103CA8"/>
    <w:rsid w:val="00106993"/>
    <w:rsid w:val="00107C5F"/>
    <w:rsid w:val="0011042A"/>
    <w:rsid w:val="001212D3"/>
    <w:rsid w:val="00122A13"/>
    <w:rsid w:val="00123C9B"/>
    <w:rsid w:val="00126E25"/>
    <w:rsid w:val="001357C6"/>
    <w:rsid w:val="00136EE7"/>
    <w:rsid w:val="00137060"/>
    <w:rsid w:val="00153053"/>
    <w:rsid w:val="00154DA6"/>
    <w:rsid w:val="00162013"/>
    <w:rsid w:val="0016793B"/>
    <w:rsid w:val="00170709"/>
    <w:rsid w:val="00173980"/>
    <w:rsid w:val="00175053"/>
    <w:rsid w:val="00175AE3"/>
    <w:rsid w:val="00177F26"/>
    <w:rsid w:val="001867D5"/>
    <w:rsid w:val="00186B0C"/>
    <w:rsid w:val="00187F1F"/>
    <w:rsid w:val="001960AD"/>
    <w:rsid w:val="001A0F85"/>
    <w:rsid w:val="001A1DA6"/>
    <w:rsid w:val="001A24B0"/>
    <w:rsid w:val="001A3992"/>
    <w:rsid w:val="001B5FF8"/>
    <w:rsid w:val="001B762C"/>
    <w:rsid w:val="001C12CA"/>
    <w:rsid w:val="001C7F41"/>
    <w:rsid w:val="001E264E"/>
    <w:rsid w:val="001E2BEC"/>
    <w:rsid w:val="001E2DCD"/>
    <w:rsid w:val="001F0526"/>
    <w:rsid w:val="001F2940"/>
    <w:rsid w:val="001F558A"/>
    <w:rsid w:val="001F65A5"/>
    <w:rsid w:val="001F7FFA"/>
    <w:rsid w:val="00203102"/>
    <w:rsid w:val="00205151"/>
    <w:rsid w:val="00206938"/>
    <w:rsid w:val="00221E6B"/>
    <w:rsid w:val="002247AE"/>
    <w:rsid w:val="00226AEB"/>
    <w:rsid w:val="00240F59"/>
    <w:rsid w:val="00241030"/>
    <w:rsid w:val="0024442A"/>
    <w:rsid w:val="002451B4"/>
    <w:rsid w:val="002466F0"/>
    <w:rsid w:val="00257EE4"/>
    <w:rsid w:val="002653A0"/>
    <w:rsid w:val="00266C14"/>
    <w:rsid w:val="00266E61"/>
    <w:rsid w:val="0027068F"/>
    <w:rsid w:val="00273140"/>
    <w:rsid w:val="00284179"/>
    <w:rsid w:val="0029179C"/>
    <w:rsid w:val="00294031"/>
    <w:rsid w:val="00297FD4"/>
    <w:rsid w:val="002A12EC"/>
    <w:rsid w:val="002A691A"/>
    <w:rsid w:val="002A737D"/>
    <w:rsid w:val="002B4BDF"/>
    <w:rsid w:val="002B5180"/>
    <w:rsid w:val="002B58FA"/>
    <w:rsid w:val="002C3F65"/>
    <w:rsid w:val="002C62D2"/>
    <w:rsid w:val="002D4260"/>
    <w:rsid w:val="002E7FFA"/>
    <w:rsid w:val="002F4D95"/>
    <w:rsid w:val="002F691F"/>
    <w:rsid w:val="002F77D7"/>
    <w:rsid w:val="00305B7F"/>
    <w:rsid w:val="0031369F"/>
    <w:rsid w:val="00316ADC"/>
    <w:rsid w:val="00320539"/>
    <w:rsid w:val="00322043"/>
    <w:rsid w:val="003235B2"/>
    <w:rsid w:val="00324E2E"/>
    <w:rsid w:val="00327088"/>
    <w:rsid w:val="00335CC8"/>
    <w:rsid w:val="0033714B"/>
    <w:rsid w:val="003371C0"/>
    <w:rsid w:val="003414C3"/>
    <w:rsid w:val="00355ADA"/>
    <w:rsid w:val="003627CE"/>
    <w:rsid w:val="0036339D"/>
    <w:rsid w:val="00371570"/>
    <w:rsid w:val="00381B41"/>
    <w:rsid w:val="00381FCF"/>
    <w:rsid w:val="00383A9D"/>
    <w:rsid w:val="00384F4C"/>
    <w:rsid w:val="00386095"/>
    <w:rsid w:val="003860A5"/>
    <w:rsid w:val="0039029E"/>
    <w:rsid w:val="00390CCF"/>
    <w:rsid w:val="00391D4F"/>
    <w:rsid w:val="00397322"/>
    <w:rsid w:val="003A5DC7"/>
    <w:rsid w:val="003B403C"/>
    <w:rsid w:val="003B5D59"/>
    <w:rsid w:val="003C4E2B"/>
    <w:rsid w:val="003C583B"/>
    <w:rsid w:val="003D18A8"/>
    <w:rsid w:val="003D1D6D"/>
    <w:rsid w:val="003D7AE9"/>
    <w:rsid w:val="003E1315"/>
    <w:rsid w:val="003E2EA9"/>
    <w:rsid w:val="003F68D2"/>
    <w:rsid w:val="00412723"/>
    <w:rsid w:val="0042072C"/>
    <w:rsid w:val="00421436"/>
    <w:rsid w:val="00422E5F"/>
    <w:rsid w:val="00423F8A"/>
    <w:rsid w:val="004322E8"/>
    <w:rsid w:val="00434AAE"/>
    <w:rsid w:val="00435DDA"/>
    <w:rsid w:val="0044111E"/>
    <w:rsid w:val="00441A8C"/>
    <w:rsid w:val="00442ACF"/>
    <w:rsid w:val="0044339D"/>
    <w:rsid w:val="00444A08"/>
    <w:rsid w:val="00447C5D"/>
    <w:rsid w:val="0045520A"/>
    <w:rsid w:val="00456D73"/>
    <w:rsid w:val="0047681C"/>
    <w:rsid w:val="00481292"/>
    <w:rsid w:val="00481740"/>
    <w:rsid w:val="00485C8F"/>
    <w:rsid w:val="004869BC"/>
    <w:rsid w:val="00493896"/>
    <w:rsid w:val="00493C25"/>
    <w:rsid w:val="0049435C"/>
    <w:rsid w:val="004A3A3A"/>
    <w:rsid w:val="004B0874"/>
    <w:rsid w:val="004B1D80"/>
    <w:rsid w:val="004B34A2"/>
    <w:rsid w:val="004C3DD7"/>
    <w:rsid w:val="004C5583"/>
    <w:rsid w:val="004D04F7"/>
    <w:rsid w:val="004D43B3"/>
    <w:rsid w:val="004D6D96"/>
    <w:rsid w:val="004E094B"/>
    <w:rsid w:val="004E2C26"/>
    <w:rsid w:val="004E2CCA"/>
    <w:rsid w:val="004E56F3"/>
    <w:rsid w:val="004E5A78"/>
    <w:rsid w:val="004F3113"/>
    <w:rsid w:val="004F57DC"/>
    <w:rsid w:val="004F715B"/>
    <w:rsid w:val="004F7DFC"/>
    <w:rsid w:val="00503C66"/>
    <w:rsid w:val="005221AF"/>
    <w:rsid w:val="00527A45"/>
    <w:rsid w:val="00532202"/>
    <w:rsid w:val="005573AD"/>
    <w:rsid w:val="00557B14"/>
    <w:rsid w:val="0056132F"/>
    <w:rsid w:val="00561A92"/>
    <w:rsid w:val="00563025"/>
    <w:rsid w:val="005703AA"/>
    <w:rsid w:val="005720C8"/>
    <w:rsid w:val="005774CD"/>
    <w:rsid w:val="00581E2E"/>
    <w:rsid w:val="0058397E"/>
    <w:rsid w:val="00583E5C"/>
    <w:rsid w:val="00585D77"/>
    <w:rsid w:val="00590CC7"/>
    <w:rsid w:val="00591C37"/>
    <w:rsid w:val="00594982"/>
    <w:rsid w:val="005951E6"/>
    <w:rsid w:val="0059579B"/>
    <w:rsid w:val="005A1D3A"/>
    <w:rsid w:val="005A340E"/>
    <w:rsid w:val="005A65B9"/>
    <w:rsid w:val="005A712F"/>
    <w:rsid w:val="005B05CB"/>
    <w:rsid w:val="005B5235"/>
    <w:rsid w:val="005B7237"/>
    <w:rsid w:val="005C0DE1"/>
    <w:rsid w:val="005D0B4C"/>
    <w:rsid w:val="005D33FA"/>
    <w:rsid w:val="005D5596"/>
    <w:rsid w:val="005E2CE3"/>
    <w:rsid w:val="005E3231"/>
    <w:rsid w:val="005E36F5"/>
    <w:rsid w:val="005F0B5A"/>
    <w:rsid w:val="005F0D9F"/>
    <w:rsid w:val="005F106A"/>
    <w:rsid w:val="00616DF9"/>
    <w:rsid w:val="0063144E"/>
    <w:rsid w:val="00634187"/>
    <w:rsid w:val="00651EB0"/>
    <w:rsid w:val="006566DE"/>
    <w:rsid w:val="006635F2"/>
    <w:rsid w:val="00675735"/>
    <w:rsid w:val="006806E1"/>
    <w:rsid w:val="00682B62"/>
    <w:rsid w:val="006862FF"/>
    <w:rsid w:val="006A58CA"/>
    <w:rsid w:val="006A5B9D"/>
    <w:rsid w:val="006B268D"/>
    <w:rsid w:val="006B5BA1"/>
    <w:rsid w:val="006C0AD0"/>
    <w:rsid w:val="006C5402"/>
    <w:rsid w:val="006D0B59"/>
    <w:rsid w:val="006D208B"/>
    <w:rsid w:val="006D367F"/>
    <w:rsid w:val="006D46C4"/>
    <w:rsid w:val="006E05BE"/>
    <w:rsid w:val="006E2DFF"/>
    <w:rsid w:val="006E7C6E"/>
    <w:rsid w:val="006F06D4"/>
    <w:rsid w:val="00701859"/>
    <w:rsid w:val="00701AB3"/>
    <w:rsid w:val="007028D3"/>
    <w:rsid w:val="007032E7"/>
    <w:rsid w:val="00703B9F"/>
    <w:rsid w:val="007064A7"/>
    <w:rsid w:val="007068D9"/>
    <w:rsid w:val="00722FFD"/>
    <w:rsid w:val="00736554"/>
    <w:rsid w:val="0074059C"/>
    <w:rsid w:val="0074190F"/>
    <w:rsid w:val="00742F4F"/>
    <w:rsid w:val="00743E28"/>
    <w:rsid w:val="00753957"/>
    <w:rsid w:val="00754D06"/>
    <w:rsid w:val="0076053E"/>
    <w:rsid w:val="00760C3D"/>
    <w:rsid w:val="00761A0F"/>
    <w:rsid w:val="00761AB2"/>
    <w:rsid w:val="007653CB"/>
    <w:rsid w:val="007702A3"/>
    <w:rsid w:val="007728CF"/>
    <w:rsid w:val="007739BA"/>
    <w:rsid w:val="00775719"/>
    <w:rsid w:val="007769A6"/>
    <w:rsid w:val="00781DA0"/>
    <w:rsid w:val="00783397"/>
    <w:rsid w:val="007936B4"/>
    <w:rsid w:val="00794825"/>
    <w:rsid w:val="00796D2B"/>
    <w:rsid w:val="007A41F5"/>
    <w:rsid w:val="007B78A4"/>
    <w:rsid w:val="007C44AB"/>
    <w:rsid w:val="007C560F"/>
    <w:rsid w:val="007D2A77"/>
    <w:rsid w:val="007E034C"/>
    <w:rsid w:val="007E655C"/>
    <w:rsid w:val="007F3924"/>
    <w:rsid w:val="00801CED"/>
    <w:rsid w:val="008064A8"/>
    <w:rsid w:val="00807B74"/>
    <w:rsid w:val="008108DD"/>
    <w:rsid w:val="00810C38"/>
    <w:rsid w:val="0083159B"/>
    <w:rsid w:val="00831B2B"/>
    <w:rsid w:val="008321C4"/>
    <w:rsid w:val="00834D43"/>
    <w:rsid w:val="00840508"/>
    <w:rsid w:val="00843A7A"/>
    <w:rsid w:val="00845621"/>
    <w:rsid w:val="008465C4"/>
    <w:rsid w:val="00855B63"/>
    <w:rsid w:val="00860E34"/>
    <w:rsid w:val="00861598"/>
    <w:rsid w:val="008633B9"/>
    <w:rsid w:val="008707D0"/>
    <w:rsid w:val="00871101"/>
    <w:rsid w:val="00882B1E"/>
    <w:rsid w:val="00893706"/>
    <w:rsid w:val="00897203"/>
    <w:rsid w:val="008A6053"/>
    <w:rsid w:val="008B1CF6"/>
    <w:rsid w:val="008B2976"/>
    <w:rsid w:val="008B40FB"/>
    <w:rsid w:val="008B6087"/>
    <w:rsid w:val="008B613D"/>
    <w:rsid w:val="008C2065"/>
    <w:rsid w:val="008C4E70"/>
    <w:rsid w:val="008C6F95"/>
    <w:rsid w:val="008D4984"/>
    <w:rsid w:val="008D6E94"/>
    <w:rsid w:val="008E694A"/>
    <w:rsid w:val="008E7743"/>
    <w:rsid w:val="008F503E"/>
    <w:rsid w:val="009000EE"/>
    <w:rsid w:val="0090392D"/>
    <w:rsid w:val="00911F90"/>
    <w:rsid w:val="00912706"/>
    <w:rsid w:val="009139E2"/>
    <w:rsid w:val="0093028A"/>
    <w:rsid w:val="00933822"/>
    <w:rsid w:val="00935F4F"/>
    <w:rsid w:val="009411D6"/>
    <w:rsid w:val="00943B17"/>
    <w:rsid w:val="00944CBC"/>
    <w:rsid w:val="009476D4"/>
    <w:rsid w:val="00951839"/>
    <w:rsid w:val="0096272F"/>
    <w:rsid w:val="00964967"/>
    <w:rsid w:val="0097139A"/>
    <w:rsid w:val="00974A5A"/>
    <w:rsid w:val="00985280"/>
    <w:rsid w:val="00985943"/>
    <w:rsid w:val="0099569D"/>
    <w:rsid w:val="009A0084"/>
    <w:rsid w:val="009A307D"/>
    <w:rsid w:val="009B4CC2"/>
    <w:rsid w:val="009D3FE0"/>
    <w:rsid w:val="009D43FD"/>
    <w:rsid w:val="009D7B37"/>
    <w:rsid w:val="009E5556"/>
    <w:rsid w:val="009F0948"/>
    <w:rsid w:val="009F3ACD"/>
    <w:rsid w:val="00A04CD7"/>
    <w:rsid w:val="00A14629"/>
    <w:rsid w:val="00A14B0E"/>
    <w:rsid w:val="00A21B05"/>
    <w:rsid w:val="00A26815"/>
    <w:rsid w:val="00A279AC"/>
    <w:rsid w:val="00A30AD3"/>
    <w:rsid w:val="00A31541"/>
    <w:rsid w:val="00A327DA"/>
    <w:rsid w:val="00A407A4"/>
    <w:rsid w:val="00A42E07"/>
    <w:rsid w:val="00A518B5"/>
    <w:rsid w:val="00A52F1B"/>
    <w:rsid w:val="00A61957"/>
    <w:rsid w:val="00A74405"/>
    <w:rsid w:val="00A878C8"/>
    <w:rsid w:val="00A909AF"/>
    <w:rsid w:val="00A92095"/>
    <w:rsid w:val="00AA2A3E"/>
    <w:rsid w:val="00AA683D"/>
    <w:rsid w:val="00AB73A4"/>
    <w:rsid w:val="00AC0B56"/>
    <w:rsid w:val="00AC1149"/>
    <w:rsid w:val="00AC4991"/>
    <w:rsid w:val="00AD313D"/>
    <w:rsid w:val="00AD6E4D"/>
    <w:rsid w:val="00AE18D1"/>
    <w:rsid w:val="00AE579F"/>
    <w:rsid w:val="00AE5B70"/>
    <w:rsid w:val="00AF415D"/>
    <w:rsid w:val="00B00108"/>
    <w:rsid w:val="00B027DB"/>
    <w:rsid w:val="00B05651"/>
    <w:rsid w:val="00B10D47"/>
    <w:rsid w:val="00B20C95"/>
    <w:rsid w:val="00B21F4B"/>
    <w:rsid w:val="00B272A8"/>
    <w:rsid w:val="00B32FF4"/>
    <w:rsid w:val="00B3752B"/>
    <w:rsid w:val="00B40FA1"/>
    <w:rsid w:val="00B43960"/>
    <w:rsid w:val="00B508F7"/>
    <w:rsid w:val="00B5149F"/>
    <w:rsid w:val="00B514CE"/>
    <w:rsid w:val="00B52997"/>
    <w:rsid w:val="00B53A62"/>
    <w:rsid w:val="00B57013"/>
    <w:rsid w:val="00B64BBD"/>
    <w:rsid w:val="00B654F5"/>
    <w:rsid w:val="00B65ECD"/>
    <w:rsid w:val="00B72271"/>
    <w:rsid w:val="00B7703E"/>
    <w:rsid w:val="00B85FB4"/>
    <w:rsid w:val="00B8633E"/>
    <w:rsid w:val="00B92EE0"/>
    <w:rsid w:val="00BB25D9"/>
    <w:rsid w:val="00BB6DC6"/>
    <w:rsid w:val="00BC41D5"/>
    <w:rsid w:val="00BC77EB"/>
    <w:rsid w:val="00BC79FD"/>
    <w:rsid w:val="00BD54C3"/>
    <w:rsid w:val="00BD6484"/>
    <w:rsid w:val="00BE25BA"/>
    <w:rsid w:val="00BE307D"/>
    <w:rsid w:val="00BE30C4"/>
    <w:rsid w:val="00BE376C"/>
    <w:rsid w:val="00BF6758"/>
    <w:rsid w:val="00C00736"/>
    <w:rsid w:val="00C02FA5"/>
    <w:rsid w:val="00C03F4E"/>
    <w:rsid w:val="00C11A85"/>
    <w:rsid w:val="00C125AC"/>
    <w:rsid w:val="00C12996"/>
    <w:rsid w:val="00C17159"/>
    <w:rsid w:val="00C2074B"/>
    <w:rsid w:val="00C20D2C"/>
    <w:rsid w:val="00C2211A"/>
    <w:rsid w:val="00C378C9"/>
    <w:rsid w:val="00C46A0C"/>
    <w:rsid w:val="00C47302"/>
    <w:rsid w:val="00C55A82"/>
    <w:rsid w:val="00C56960"/>
    <w:rsid w:val="00C61E46"/>
    <w:rsid w:val="00C71872"/>
    <w:rsid w:val="00C73074"/>
    <w:rsid w:val="00C7621C"/>
    <w:rsid w:val="00C76A18"/>
    <w:rsid w:val="00C76CE6"/>
    <w:rsid w:val="00C77779"/>
    <w:rsid w:val="00C82110"/>
    <w:rsid w:val="00C82AE0"/>
    <w:rsid w:val="00C9125C"/>
    <w:rsid w:val="00C91530"/>
    <w:rsid w:val="00C917BF"/>
    <w:rsid w:val="00C91E07"/>
    <w:rsid w:val="00C92B98"/>
    <w:rsid w:val="00C94727"/>
    <w:rsid w:val="00C96319"/>
    <w:rsid w:val="00C96F6D"/>
    <w:rsid w:val="00CA67F6"/>
    <w:rsid w:val="00CA6B28"/>
    <w:rsid w:val="00CA6BBE"/>
    <w:rsid w:val="00CA6FFC"/>
    <w:rsid w:val="00CB7FEA"/>
    <w:rsid w:val="00CC5348"/>
    <w:rsid w:val="00CC6A2F"/>
    <w:rsid w:val="00CD3D45"/>
    <w:rsid w:val="00CD7ED1"/>
    <w:rsid w:val="00CE3D81"/>
    <w:rsid w:val="00CF0540"/>
    <w:rsid w:val="00CF248B"/>
    <w:rsid w:val="00CF660B"/>
    <w:rsid w:val="00CF6E36"/>
    <w:rsid w:val="00D04F0B"/>
    <w:rsid w:val="00D05CE4"/>
    <w:rsid w:val="00D11B64"/>
    <w:rsid w:val="00D15FEC"/>
    <w:rsid w:val="00D20267"/>
    <w:rsid w:val="00D34F0B"/>
    <w:rsid w:val="00D37EA4"/>
    <w:rsid w:val="00D46C81"/>
    <w:rsid w:val="00D476F2"/>
    <w:rsid w:val="00D52794"/>
    <w:rsid w:val="00D54C71"/>
    <w:rsid w:val="00D56225"/>
    <w:rsid w:val="00D61AC6"/>
    <w:rsid w:val="00D626B8"/>
    <w:rsid w:val="00D66336"/>
    <w:rsid w:val="00D7242B"/>
    <w:rsid w:val="00D74A9E"/>
    <w:rsid w:val="00D7528B"/>
    <w:rsid w:val="00D77361"/>
    <w:rsid w:val="00D82C31"/>
    <w:rsid w:val="00D82EDA"/>
    <w:rsid w:val="00D862F8"/>
    <w:rsid w:val="00D9246F"/>
    <w:rsid w:val="00D95C36"/>
    <w:rsid w:val="00DA05C3"/>
    <w:rsid w:val="00DA2982"/>
    <w:rsid w:val="00DA3872"/>
    <w:rsid w:val="00DA4D54"/>
    <w:rsid w:val="00DB13F3"/>
    <w:rsid w:val="00DC17AD"/>
    <w:rsid w:val="00DC33C3"/>
    <w:rsid w:val="00DC3B5F"/>
    <w:rsid w:val="00DD2618"/>
    <w:rsid w:val="00DD3959"/>
    <w:rsid w:val="00DD5D2D"/>
    <w:rsid w:val="00DF2441"/>
    <w:rsid w:val="00E0289F"/>
    <w:rsid w:val="00E0431F"/>
    <w:rsid w:val="00E06061"/>
    <w:rsid w:val="00E06CB3"/>
    <w:rsid w:val="00E20451"/>
    <w:rsid w:val="00E249BE"/>
    <w:rsid w:val="00E27B6F"/>
    <w:rsid w:val="00E27FBB"/>
    <w:rsid w:val="00E424BA"/>
    <w:rsid w:val="00E5173B"/>
    <w:rsid w:val="00E5290B"/>
    <w:rsid w:val="00E62BB0"/>
    <w:rsid w:val="00E65482"/>
    <w:rsid w:val="00E74F40"/>
    <w:rsid w:val="00E750F4"/>
    <w:rsid w:val="00E75BB0"/>
    <w:rsid w:val="00E75F06"/>
    <w:rsid w:val="00E7751C"/>
    <w:rsid w:val="00E803F0"/>
    <w:rsid w:val="00E918A6"/>
    <w:rsid w:val="00E963AB"/>
    <w:rsid w:val="00E967E8"/>
    <w:rsid w:val="00ED1D5C"/>
    <w:rsid w:val="00ED396C"/>
    <w:rsid w:val="00ED7EAC"/>
    <w:rsid w:val="00EE2B4D"/>
    <w:rsid w:val="00EE5EC1"/>
    <w:rsid w:val="00EF4783"/>
    <w:rsid w:val="00EF4DDB"/>
    <w:rsid w:val="00EF4E48"/>
    <w:rsid w:val="00F0232C"/>
    <w:rsid w:val="00F026F0"/>
    <w:rsid w:val="00F031BB"/>
    <w:rsid w:val="00F03465"/>
    <w:rsid w:val="00F07763"/>
    <w:rsid w:val="00F07D31"/>
    <w:rsid w:val="00F142DC"/>
    <w:rsid w:val="00F14478"/>
    <w:rsid w:val="00F16029"/>
    <w:rsid w:val="00F16FAD"/>
    <w:rsid w:val="00F24856"/>
    <w:rsid w:val="00F34A7D"/>
    <w:rsid w:val="00F36A7A"/>
    <w:rsid w:val="00F36F5E"/>
    <w:rsid w:val="00F4353B"/>
    <w:rsid w:val="00F552D7"/>
    <w:rsid w:val="00F5569E"/>
    <w:rsid w:val="00F572BD"/>
    <w:rsid w:val="00F61162"/>
    <w:rsid w:val="00F63D09"/>
    <w:rsid w:val="00F65CC0"/>
    <w:rsid w:val="00F70A9C"/>
    <w:rsid w:val="00F7116F"/>
    <w:rsid w:val="00F72368"/>
    <w:rsid w:val="00F72961"/>
    <w:rsid w:val="00F82FA7"/>
    <w:rsid w:val="00F855D7"/>
    <w:rsid w:val="00F858C8"/>
    <w:rsid w:val="00F96CBC"/>
    <w:rsid w:val="00FA7364"/>
    <w:rsid w:val="00FB2E91"/>
    <w:rsid w:val="00FB6E8C"/>
    <w:rsid w:val="00FC0103"/>
    <w:rsid w:val="00FC6A39"/>
    <w:rsid w:val="00FE1138"/>
    <w:rsid w:val="00FE7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4A3E79"/>
  <w15:chartTrackingRefBased/>
  <w15:docId w15:val="{E5376C7F-E0E4-4E55-91A9-6DD8B62A4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B4C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D3959"/>
    <w:pPr>
      <w:keepNext/>
      <w:keepLines/>
      <w:jc w:val="center"/>
      <w:outlineLvl w:val="0"/>
    </w:pPr>
    <w:rPr>
      <w:rFonts w:ascii="Arial" w:eastAsia="Arial" w:hAnsi="Arial" w:cstheme="majorBidi"/>
      <w:b/>
      <w:color w:val="000000" w:themeColor="text1"/>
      <w:sz w:val="28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508F7"/>
    <w:pPr>
      <w:keepNext/>
      <w:keepLines/>
      <w:spacing w:line="360" w:lineRule="auto"/>
      <w:ind w:left="113"/>
      <w:outlineLvl w:val="1"/>
    </w:pPr>
    <w:rPr>
      <w:rFonts w:ascii="Arial" w:eastAsiaTheme="majorEastAsia" w:hAnsi="Arial" w:cstheme="majorBidi"/>
      <w:b/>
      <w:sz w:val="28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56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5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56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565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565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565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565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3959"/>
    <w:rPr>
      <w:rFonts w:ascii="Arial" w:eastAsia="Arial" w:hAnsi="Arial" w:cstheme="majorBidi"/>
      <w:b/>
      <w:color w:val="000000" w:themeColor="text1"/>
      <w:kern w:val="0"/>
      <w:sz w:val="28"/>
      <w:szCs w:val="40"/>
      <w:lang w:val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B508F7"/>
    <w:rPr>
      <w:rFonts w:ascii="Arial" w:eastAsiaTheme="majorEastAsia" w:hAnsi="Arial" w:cstheme="majorBidi"/>
      <w:b/>
      <w:kern w:val="0"/>
      <w:sz w:val="28"/>
      <w:szCs w:val="32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56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565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565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565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565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565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565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565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5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56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56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5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565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01565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565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56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565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565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156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5650"/>
  </w:style>
  <w:style w:type="paragraph" w:styleId="Piedepgina">
    <w:name w:val="footer"/>
    <w:basedOn w:val="Normal"/>
    <w:link w:val="PiedepginaCar"/>
    <w:uiPriority w:val="99"/>
    <w:unhideWhenUsed/>
    <w:rsid w:val="000156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650"/>
  </w:style>
  <w:style w:type="table" w:customStyle="1" w:styleId="TableNormal">
    <w:name w:val="Table Normal"/>
    <w:uiPriority w:val="2"/>
    <w:semiHidden/>
    <w:unhideWhenUsed/>
    <w:qFormat/>
    <w:rsid w:val="00D7242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242B"/>
    <w:rPr>
      <w:rFonts w:ascii="Arial" w:eastAsia="Arial" w:hAnsi="Arial" w:cs="Arial"/>
    </w:rPr>
  </w:style>
  <w:style w:type="paragraph" w:styleId="Textoindependiente">
    <w:name w:val="Body Text"/>
    <w:basedOn w:val="Normal"/>
    <w:link w:val="TextoindependienteCar"/>
    <w:uiPriority w:val="1"/>
    <w:qFormat/>
    <w:rsid w:val="005A65B9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65B9"/>
    <w:rPr>
      <w:rFonts w:ascii="Arial MT" w:eastAsia="Arial MT" w:hAnsi="Arial MT" w:cs="Arial MT"/>
      <w:kern w:val="0"/>
      <w:sz w:val="24"/>
      <w:szCs w:val="24"/>
      <w:lang w:val="es-ES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974A5A"/>
    <w:pPr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/>
      <w:b w:val="0"/>
      <w:color w:val="0F476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974A5A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974A5A"/>
    <w:rPr>
      <w:color w:val="467886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3144E"/>
    <w:pPr>
      <w:spacing w:after="100"/>
      <w:ind w:left="220"/>
    </w:pPr>
  </w:style>
  <w:style w:type="paragraph" w:styleId="NormalWeb">
    <w:name w:val="Normal (Web)"/>
    <w:basedOn w:val="Normal"/>
    <w:uiPriority w:val="99"/>
    <w:semiHidden/>
    <w:unhideWhenUsed/>
    <w:rsid w:val="008E774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5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stcns.gob.g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B995A-DB65-4D79-B4BC-88F648C3D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2368</TotalTime>
  <Pages>34</Pages>
  <Words>4849</Words>
  <Characters>26675</Characters>
  <Application>Microsoft Office Word</Application>
  <DocSecurity>0</DocSecurity>
  <Lines>222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STCNS</Company>
  <LinksUpToDate>false</LinksUpToDate>
  <CharactersWithSpaces>31462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Byrón Adolfo Aguilar Gómez</dc:creator>
  <cp:keywords/>
  <dc:description/>
  <cp:lastModifiedBy>Byrón Adolfo Aguilar Gómez</cp:lastModifiedBy>
  <cp:revision>565</cp:revision>
  <cp:lastPrinted>2025-01-22T14:23:00Z</cp:lastPrinted>
  <dcterms:created xsi:type="dcterms:W3CDTF">2024-05-20T19:48:00Z</dcterms:created>
  <dcterms:modified xsi:type="dcterms:W3CDTF">2025-01-22T14:26:00Z</dcterms:modified>
</cp:coreProperties>
</file>